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3927" w:rsidRPr="000E3927" w:rsidRDefault="000E3927" w:rsidP="000E3927">
      <w:pPr>
        <w:spacing w:after="150" w:line="240" w:lineRule="auto"/>
        <w:outlineLvl w:val="0"/>
        <w:rPr>
          <w:rFonts w:ascii="Verdana" w:eastAsia="Times New Roman" w:hAnsi="Verdana" w:cs="Times New Roman"/>
          <w:b/>
          <w:bCs/>
          <w:color w:val="999999"/>
          <w:kern w:val="36"/>
          <w:sz w:val="33"/>
          <w:szCs w:val="33"/>
        </w:rPr>
      </w:pPr>
      <w:r w:rsidRPr="000E3927">
        <w:rPr>
          <w:rFonts w:ascii="Verdana" w:eastAsia="Times New Roman" w:hAnsi="Verdana" w:cs="Times New Roman"/>
          <w:b/>
          <w:bCs/>
          <w:color w:val="999999"/>
          <w:kern w:val="36"/>
          <w:sz w:val="33"/>
          <w:szCs w:val="33"/>
        </w:rPr>
        <w:t>ITGS Portfolio</w:t>
      </w:r>
    </w:p>
    <w:p w:rsidR="000E3927" w:rsidRPr="000E3927" w:rsidRDefault="000E3927" w:rsidP="000E3927">
      <w:pPr>
        <w:spacing w:before="100" w:beforeAutospacing="1" w:after="100" w:afterAutospacing="1" w:line="240" w:lineRule="auto"/>
        <w:outlineLvl w:val="3"/>
        <w:rPr>
          <w:rFonts w:ascii="Verdana" w:eastAsia="Times New Roman" w:hAnsi="Verdana" w:cs="Times New Roman"/>
          <w:b/>
          <w:bCs/>
          <w:color w:val="000000"/>
          <w:sz w:val="24"/>
          <w:szCs w:val="24"/>
        </w:rPr>
      </w:pPr>
      <w:r w:rsidRPr="000E3927">
        <w:rPr>
          <w:rFonts w:ascii="Verdana" w:eastAsia="Times New Roman" w:hAnsi="Verdana" w:cs="Times New Roman"/>
          <w:b/>
          <w:bCs/>
          <w:color w:val="000000"/>
          <w:sz w:val="24"/>
          <w:szCs w:val="24"/>
        </w:rPr>
        <w:t>Introduction</w:t>
      </w:r>
    </w:p>
    <w:p w:rsidR="000E3927" w:rsidRPr="000E3927" w:rsidRDefault="000E3927" w:rsidP="000E3927">
      <w:pPr>
        <w:spacing w:after="0" w:line="240" w:lineRule="auto"/>
        <w:rPr>
          <w:rFonts w:ascii="Verdana" w:eastAsia="Times New Roman" w:hAnsi="Verdana" w:cs="Times New Roman"/>
          <w:color w:val="000000"/>
          <w:sz w:val="18"/>
          <w:szCs w:val="18"/>
        </w:rPr>
      </w:pPr>
      <w:r w:rsidRPr="000E3927">
        <w:rPr>
          <w:rFonts w:ascii="Verdana" w:eastAsia="Times New Roman" w:hAnsi="Verdana" w:cs="Times New Roman"/>
          <w:color w:val="000000"/>
          <w:sz w:val="18"/>
          <w:szCs w:val="18"/>
        </w:rPr>
        <w:t xml:space="preserve">The portfolio consists of three pieces of work, each based on a different news item, and produced as a result of research and discussion. The use of a news item as the basis of the piece of work is to encourage candidates to examine the impact of IT on everyday events at the local, national and global level. The emphasis is on the social and ethical considerations arising from the widespread use of IT in society. Candidates should apply the methodologies for analyzing the social impacts and ethical considerations of IT provided in the syllabus details. The three sections of the syllabus can be integrated very effectively in the pieces of work produced for the portfolio. </w:t>
      </w:r>
    </w:p>
    <w:p w:rsidR="000E3927" w:rsidRPr="000E3927" w:rsidRDefault="000E3927" w:rsidP="000E3927">
      <w:pPr>
        <w:spacing w:before="100" w:beforeAutospacing="1" w:after="100" w:afterAutospacing="1" w:line="240" w:lineRule="auto"/>
        <w:outlineLvl w:val="3"/>
        <w:rPr>
          <w:rFonts w:ascii="Verdana" w:eastAsia="Times New Roman" w:hAnsi="Verdana" w:cs="Times New Roman"/>
          <w:b/>
          <w:bCs/>
          <w:color w:val="000000"/>
          <w:sz w:val="24"/>
          <w:szCs w:val="24"/>
        </w:rPr>
      </w:pPr>
      <w:r w:rsidRPr="000E3927">
        <w:rPr>
          <w:rFonts w:ascii="Verdana" w:eastAsia="Times New Roman" w:hAnsi="Verdana" w:cs="Times New Roman"/>
          <w:b/>
          <w:bCs/>
          <w:color w:val="000000"/>
          <w:sz w:val="24"/>
          <w:szCs w:val="24"/>
        </w:rPr>
        <w:t>Requirements</w:t>
      </w:r>
    </w:p>
    <w:p w:rsidR="000E3927" w:rsidRPr="000E3927" w:rsidRDefault="000E3927" w:rsidP="000E3927">
      <w:pPr>
        <w:numPr>
          <w:ilvl w:val="0"/>
          <w:numId w:val="1"/>
        </w:numPr>
        <w:spacing w:before="100" w:beforeAutospacing="1" w:after="100" w:afterAutospacing="1" w:line="240" w:lineRule="auto"/>
        <w:rPr>
          <w:rFonts w:ascii="Verdana" w:eastAsia="Times New Roman" w:hAnsi="Verdana" w:cs="Times New Roman"/>
          <w:color w:val="000000"/>
          <w:sz w:val="18"/>
          <w:szCs w:val="18"/>
        </w:rPr>
      </w:pPr>
      <w:r w:rsidRPr="000E3927">
        <w:rPr>
          <w:rFonts w:ascii="Verdana" w:eastAsia="Times New Roman" w:hAnsi="Verdana" w:cs="Times New Roman"/>
          <w:color w:val="000000"/>
          <w:sz w:val="18"/>
          <w:szCs w:val="18"/>
        </w:rPr>
        <w:t xml:space="preserve">The portfolio consists of three pieces of written work. </w:t>
      </w:r>
    </w:p>
    <w:p w:rsidR="000E3927" w:rsidRPr="000E3927" w:rsidRDefault="000E3927" w:rsidP="000E3927">
      <w:pPr>
        <w:numPr>
          <w:ilvl w:val="0"/>
          <w:numId w:val="1"/>
        </w:numPr>
        <w:spacing w:before="100" w:beforeAutospacing="1" w:after="240" w:line="240" w:lineRule="auto"/>
        <w:rPr>
          <w:rFonts w:ascii="Verdana" w:eastAsia="Times New Roman" w:hAnsi="Verdana" w:cs="Times New Roman"/>
          <w:color w:val="000000"/>
          <w:sz w:val="18"/>
          <w:szCs w:val="18"/>
        </w:rPr>
      </w:pPr>
      <w:r w:rsidRPr="000E3927">
        <w:rPr>
          <w:rFonts w:ascii="Verdana" w:eastAsia="Times New Roman" w:hAnsi="Verdana" w:cs="Times New Roman"/>
          <w:color w:val="000000"/>
          <w:sz w:val="18"/>
          <w:szCs w:val="18"/>
        </w:rPr>
        <w:t>Each piece of work must be based on a different area of impact as specified in section 3 of the syllabus.</w:t>
      </w:r>
      <w:r w:rsidRPr="000E3927">
        <w:rPr>
          <w:rFonts w:ascii="Verdana" w:eastAsia="Times New Roman" w:hAnsi="Verdana" w:cs="Times New Roman"/>
          <w:color w:val="000000"/>
          <w:sz w:val="18"/>
          <w:szCs w:val="18"/>
        </w:rPr>
        <w:br/>
      </w:r>
      <w:r w:rsidRPr="000E3927">
        <w:rPr>
          <w:rFonts w:ascii="Verdana" w:eastAsia="Times New Roman" w:hAnsi="Verdana" w:cs="Times New Roman"/>
          <w:color w:val="000000"/>
          <w:sz w:val="18"/>
          <w:szCs w:val="18"/>
        </w:rPr>
        <w:br/>
        <w:t xml:space="preserve">3.1 Business and employment </w:t>
      </w:r>
      <w:r w:rsidRPr="000E3927">
        <w:rPr>
          <w:rFonts w:ascii="Verdana" w:eastAsia="Times New Roman" w:hAnsi="Verdana" w:cs="Times New Roman"/>
          <w:color w:val="000000"/>
          <w:sz w:val="18"/>
          <w:szCs w:val="18"/>
        </w:rPr>
        <w:br/>
        <w:t xml:space="preserve">3.2 Education </w:t>
      </w:r>
      <w:r w:rsidRPr="000E3927">
        <w:rPr>
          <w:rFonts w:ascii="Verdana" w:eastAsia="Times New Roman" w:hAnsi="Verdana" w:cs="Times New Roman"/>
          <w:color w:val="000000"/>
          <w:sz w:val="18"/>
          <w:szCs w:val="18"/>
        </w:rPr>
        <w:br/>
        <w:t xml:space="preserve">3.3 Health </w:t>
      </w:r>
      <w:r w:rsidRPr="000E3927">
        <w:rPr>
          <w:rFonts w:ascii="Verdana" w:eastAsia="Times New Roman" w:hAnsi="Verdana" w:cs="Times New Roman"/>
          <w:color w:val="000000"/>
          <w:sz w:val="18"/>
          <w:szCs w:val="18"/>
        </w:rPr>
        <w:br/>
        <w:t xml:space="preserve">3.4 Arts, entertainment and leisure </w:t>
      </w:r>
      <w:r w:rsidRPr="000E3927">
        <w:rPr>
          <w:rFonts w:ascii="Verdana" w:eastAsia="Times New Roman" w:hAnsi="Verdana" w:cs="Times New Roman"/>
          <w:color w:val="000000"/>
          <w:sz w:val="18"/>
          <w:szCs w:val="18"/>
        </w:rPr>
        <w:br/>
        <w:t xml:space="preserve">3.5 Science and the environment </w:t>
      </w:r>
      <w:r w:rsidRPr="000E3927">
        <w:rPr>
          <w:rFonts w:ascii="Verdana" w:eastAsia="Times New Roman" w:hAnsi="Verdana" w:cs="Times New Roman"/>
          <w:color w:val="000000"/>
          <w:sz w:val="18"/>
          <w:szCs w:val="18"/>
        </w:rPr>
        <w:br/>
        <w:t>3.6 Politics and government</w:t>
      </w:r>
    </w:p>
    <w:p w:rsidR="000E3927" w:rsidRPr="000E3927" w:rsidRDefault="000E3927" w:rsidP="000E3927">
      <w:pPr>
        <w:numPr>
          <w:ilvl w:val="0"/>
          <w:numId w:val="1"/>
        </w:numPr>
        <w:spacing w:before="100" w:beforeAutospacing="1" w:after="100" w:afterAutospacing="1" w:line="240" w:lineRule="auto"/>
        <w:rPr>
          <w:rFonts w:ascii="Verdana" w:eastAsia="Times New Roman" w:hAnsi="Verdana" w:cs="Times New Roman"/>
          <w:color w:val="000000"/>
          <w:sz w:val="18"/>
          <w:szCs w:val="18"/>
        </w:rPr>
      </w:pPr>
      <w:r w:rsidRPr="000E3927">
        <w:rPr>
          <w:rFonts w:ascii="Verdana" w:eastAsia="Times New Roman" w:hAnsi="Verdana" w:cs="Times New Roman"/>
          <w:color w:val="000000"/>
          <w:sz w:val="18"/>
          <w:szCs w:val="18"/>
        </w:rPr>
        <w:t xml:space="preserve">Each piece should be 800 1000 words in length. The list of references under criterion E is not included in the word count. </w:t>
      </w:r>
    </w:p>
    <w:p w:rsidR="000E3927" w:rsidRPr="000E3927" w:rsidRDefault="000E3927" w:rsidP="000E3927">
      <w:pPr>
        <w:numPr>
          <w:ilvl w:val="0"/>
          <w:numId w:val="1"/>
        </w:numPr>
        <w:spacing w:before="100" w:beforeAutospacing="1" w:after="100" w:afterAutospacing="1" w:line="240" w:lineRule="auto"/>
        <w:rPr>
          <w:rFonts w:ascii="Verdana" w:eastAsia="Times New Roman" w:hAnsi="Verdana" w:cs="Times New Roman"/>
          <w:color w:val="000000"/>
          <w:sz w:val="18"/>
          <w:szCs w:val="18"/>
        </w:rPr>
      </w:pPr>
      <w:r w:rsidRPr="000E3927">
        <w:rPr>
          <w:rFonts w:ascii="Verdana" w:eastAsia="Times New Roman" w:hAnsi="Verdana" w:cs="Times New Roman"/>
          <w:color w:val="000000"/>
          <w:sz w:val="18"/>
          <w:szCs w:val="18"/>
        </w:rPr>
        <w:t xml:space="preserve">Each piece must be based on a news item published not more than six months prior to the commencement of the course and written in the working language of the school. </w:t>
      </w:r>
    </w:p>
    <w:p w:rsidR="000E3927" w:rsidRPr="000E3927" w:rsidRDefault="000E3927" w:rsidP="000E3927">
      <w:pPr>
        <w:numPr>
          <w:ilvl w:val="0"/>
          <w:numId w:val="1"/>
        </w:numPr>
        <w:spacing w:before="100" w:beforeAutospacing="1" w:after="100" w:afterAutospacing="1" w:line="240" w:lineRule="auto"/>
        <w:rPr>
          <w:rFonts w:ascii="Verdana" w:eastAsia="Times New Roman" w:hAnsi="Verdana" w:cs="Times New Roman"/>
          <w:color w:val="000000"/>
          <w:sz w:val="18"/>
          <w:szCs w:val="18"/>
        </w:rPr>
      </w:pPr>
      <w:r w:rsidRPr="000E3927">
        <w:rPr>
          <w:rFonts w:ascii="Verdana" w:eastAsia="Times New Roman" w:hAnsi="Verdana" w:cs="Times New Roman"/>
          <w:color w:val="000000"/>
          <w:sz w:val="18"/>
          <w:szCs w:val="18"/>
        </w:rPr>
        <w:t xml:space="preserve">Candidates should select their own news items, although teachers can direct them to appropriate sources. Candidates may use the same news item for their stimulus material but collaborative work is not allowed. News items used as the basis for class discussion must not be used for the individual candidate's piece of work. </w:t>
      </w:r>
    </w:p>
    <w:p w:rsidR="000E3927" w:rsidRPr="000E3927" w:rsidRDefault="000E3927" w:rsidP="000E3927">
      <w:pPr>
        <w:numPr>
          <w:ilvl w:val="0"/>
          <w:numId w:val="1"/>
        </w:numPr>
        <w:spacing w:before="100" w:beforeAutospacing="1" w:after="100" w:afterAutospacing="1" w:line="240" w:lineRule="auto"/>
        <w:rPr>
          <w:rFonts w:ascii="Verdana" w:eastAsia="Times New Roman" w:hAnsi="Verdana" w:cs="Times New Roman"/>
          <w:color w:val="000000"/>
          <w:sz w:val="18"/>
          <w:szCs w:val="18"/>
        </w:rPr>
      </w:pPr>
      <w:r w:rsidRPr="000E3927">
        <w:rPr>
          <w:rFonts w:ascii="Verdana" w:eastAsia="Times New Roman" w:hAnsi="Verdana" w:cs="Times New Roman"/>
          <w:color w:val="000000"/>
          <w:sz w:val="18"/>
          <w:szCs w:val="18"/>
        </w:rPr>
        <w:t xml:space="preserve">The news item can be taken from any published source (newspaper, journal, the Internet) and should be a short article or extract. </w:t>
      </w:r>
    </w:p>
    <w:p w:rsidR="000E3927" w:rsidRPr="000E3927" w:rsidRDefault="000E3927" w:rsidP="000E3927">
      <w:pPr>
        <w:numPr>
          <w:ilvl w:val="0"/>
          <w:numId w:val="1"/>
        </w:numPr>
        <w:spacing w:before="100" w:beforeAutospacing="1" w:after="100" w:afterAutospacing="1" w:line="240" w:lineRule="auto"/>
        <w:rPr>
          <w:rFonts w:ascii="Verdana" w:eastAsia="Times New Roman" w:hAnsi="Verdana" w:cs="Times New Roman"/>
          <w:color w:val="000000"/>
          <w:sz w:val="18"/>
          <w:szCs w:val="18"/>
        </w:rPr>
      </w:pPr>
      <w:r w:rsidRPr="000E3927">
        <w:rPr>
          <w:rFonts w:ascii="Verdana" w:eastAsia="Times New Roman" w:hAnsi="Verdana" w:cs="Times New Roman"/>
          <w:color w:val="000000"/>
          <w:sz w:val="18"/>
          <w:szCs w:val="18"/>
        </w:rPr>
        <w:t xml:space="preserve">The candidate's piece of work must focus on the content and context presented in the news item. For example, if the news item is about the use of an IT system in a hospital and the candidate identifies social and ethical issues related to security and integrity of data, these must be examined in the context of a hospital as presented in the news item. The piece of work must not be a general discussion of these issues in any situation. </w:t>
      </w:r>
    </w:p>
    <w:p w:rsidR="000E3927" w:rsidRPr="000E3927" w:rsidRDefault="000E3927" w:rsidP="000E3927">
      <w:pPr>
        <w:numPr>
          <w:ilvl w:val="0"/>
          <w:numId w:val="1"/>
        </w:numPr>
        <w:spacing w:before="100" w:beforeAutospacing="1" w:after="100" w:afterAutospacing="1" w:line="240" w:lineRule="auto"/>
        <w:rPr>
          <w:rFonts w:ascii="Verdana" w:eastAsia="Times New Roman" w:hAnsi="Verdana" w:cs="Times New Roman"/>
          <w:color w:val="000000"/>
          <w:sz w:val="18"/>
          <w:szCs w:val="18"/>
        </w:rPr>
      </w:pPr>
      <w:r w:rsidRPr="000E3927">
        <w:rPr>
          <w:rFonts w:ascii="Verdana" w:eastAsia="Times New Roman" w:hAnsi="Verdana" w:cs="Times New Roman"/>
          <w:color w:val="000000"/>
          <w:sz w:val="18"/>
          <w:szCs w:val="18"/>
        </w:rPr>
        <w:t xml:space="preserve">The news item must be attached to the piece of work. If a candidate uses selected parts of a longer article, these should be highlighted on the news item sent to the moderator. </w:t>
      </w:r>
    </w:p>
    <w:p w:rsidR="000E3927" w:rsidRPr="000E3927" w:rsidRDefault="000E3927" w:rsidP="000E3927">
      <w:pPr>
        <w:numPr>
          <w:ilvl w:val="0"/>
          <w:numId w:val="1"/>
        </w:numPr>
        <w:spacing w:before="100" w:beforeAutospacing="1" w:after="100" w:afterAutospacing="1" w:line="240" w:lineRule="auto"/>
        <w:rPr>
          <w:rFonts w:ascii="Verdana" w:eastAsia="Times New Roman" w:hAnsi="Verdana" w:cs="Times New Roman"/>
          <w:color w:val="000000"/>
          <w:sz w:val="18"/>
          <w:szCs w:val="18"/>
        </w:rPr>
      </w:pPr>
      <w:r w:rsidRPr="000E3927">
        <w:rPr>
          <w:rFonts w:ascii="Verdana" w:eastAsia="Times New Roman" w:hAnsi="Verdana" w:cs="Times New Roman"/>
          <w:color w:val="000000"/>
          <w:sz w:val="18"/>
          <w:szCs w:val="18"/>
        </w:rPr>
        <w:t xml:space="preserve">A mark of zero will be awarded if the piece of work is not based on a news item. </w:t>
      </w:r>
    </w:p>
    <w:p w:rsidR="000E3927" w:rsidRPr="000E3927" w:rsidRDefault="000E3927" w:rsidP="000E3927">
      <w:pPr>
        <w:spacing w:before="100" w:beforeAutospacing="1" w:after="100" w:afterAutospacing="1" w:line="240" w:lineRule="auto"/>
        <w:outlineLvl w:val="3"/>
        <w:rPr>
          <w:rFonts w:ascii="Verdana" w:eastAsia="Times New Roman" w:hAnsi="Verdana" w:cs="Times New Roman"/>
          <w:b/>
          <w:bCs/>
          <w:color w:val="000000"/>
          <w:sz w:val="24"/>
          <w:szCs w:val="24"/>
        </w:rPr>
      </w:pPr>
      <w:r w:rsidRPr="000E3927">
        <w:rPr>
          <w:rFonts w:ascii="Verdana" w:eastAsia="Times New Roman" w:hAnsi="Verdana" w:cs="Times New Roman"/>
          <w:b/>
          <w:bCs/>
          <w:color w:val="000000"/>
          <w:sz w:val="24"/>
          <w:szCs w:val="24"/>
        </w:rPr>
        <w:t>Presentation</w:t>
      </w:r>
    </w:p>
    <w:p w:rsidR="000E3927" w:rsidRPr="000E3927" w:rsidRDefault="000E3927" w:rsidP="000E3927">
      <w:pPr>
        <w:numPr>
          <w:ilvl w:val="0"/>
          <w:numId w:val="2"/>
        </w:numPr>
        <w:spacing w:before="100" w:beforeAutospacing="1" w:after="100" w:afterAutospacing="1" w:line="240" w:lineRule="auto"/>
        <w:rPr>
          <w:rFonts w:ascii="Verdana" w:eastAsia="Times New Roman" w:hAnsi="Verdana" w:cs="Times New Roman"/>
          <w:color w:val="000000"/>
          <w:sz w:val="18"/>
          <w:szCs w:val="18"/>
        </w:rPr>
      </w:pPr>
      <w:r w:rsidRPr="000E3927">
        <w:rPr>
          <w:rFonts w:ascii="Verdana" w:eastAsia="Times New Roman" w:hAnsi="Verdana" w:cs="Times New Roman"/>
          <w:color w:val="000000"/>
          <w:sz w:val="18"/>
          <w:szCs w:val="18"/>
        </w:rPr>
        <w:t xml:space="preserve">Each piece of work must address the assessment criteria A-E. The assessment criteria headings A-E must be used as subheadings in each piece of work which is included in the portfolio. This method enables candidates to present their work in a structured and coherent way. </w:t>
      </w:r>
    </w:p>
    <w:p w:rsidR="000E3927" w:rsidRPr="000E3927" w:rsidRDefault="000E3927" w:rsidP="000E3927">
      <w:pPr>
        <w:numPr>
          <w:ilvl w:val="0"/>
          <w:numId w:val="2"/>
        </w:numPr>
        <w:spacing w:before="100" w:beforeAutospacing="1" w:after="100" w:afterAutospacing="1" w:line="240" w:lineRule="auto"/>
        <w:rPr>
          <w:rFonts w:ascii="Verdana" w:eastAsia="Times New Roman" w:hAnsi="Verdana" w:cs="Times New Roman"/>
          <w:color w:val="000000"/>
          <w:sz w:val="18"/>
          <w:szCs w:val="18"/>
        </w:rPr>
      </w:pPr>
      <w:r w:rsidRPr="000E3927">
        <w:rPr>
          <w:rFonts w:ascii="Verdana" w:eastAsia="Times New Roman" w:hAnsi="Verdana" w:cs="Times New Roman"/>
          <w:color w:val="000000"/>
          <w:sz w:val="18"/>
          <w:szCs w:val="18"/>
        </w:rPr>
        <w:t xml:space="preserve">Each news item may raise one or more social or ethical issues related to an IT system and the candidate presents these issues under criterion A. It is essential that the candidate relates the issues to the specific context presented in the news item. Not every news item will present both social and ethical issues but across the three pieces of work in the portfolio the candidate must ensure that both social and ethical issues are examined. The social and ethical issues identified by the candidate are likely to fall into the categories in section 1 of the syllabus. However, developments in technoLogy may raise new and different issues and candidates can write about these as long as they are clearly identified and described. The candidate must always make it clear which area of impact (section 3 of the syllabus) the news item is linked to. </w:t>
      </w:r>
    </w:p>
    <w:p w:rsidR="000E3927" w:rsidRPr="000E3927" w:rsidRDefault="000E3927" w:rsidP="000E3927">
      <w:pPr>
        <w:numPr>
          <w:ilvl w:val="0"/>
          <w:numId w:val="2"/>
        </w:numPr>
        <w:spacing w:before="100" w:beforeAutospacing="1" w:after="100" w:afterAutospacing="1" w:line="240" w:lineRule="auto"/>
        <w:rPr>
          <w:rFonts w:ascii="Verdana" w:eastAsia="Times New Roman" w:hAnsi="Verdana" w:cs="Times New Roman"/>
          <w:color w:val="000000"/>
          <w:sz w:val="18"/>
          <w:szCs w:val="18"/>
        </w:rPr>
      </w:pPr>
      <w:r w:rsidRPr="000E3927">
        <w:rPr>
          <w:rFonts w:ascii="Verdana" w:eastAsia="Times New Roman" w:hAnsi="Verdana" w:cs="Times New Roman"/>
          <w:color w:val="000000"/>
          <w:sz w:val="18"/>
          <w:szCs w:val="18"/>
        </w:rPr>
        <w:t xml:space="preserve">Under criterion B the candidate presents the IT background of the issue, referring to concepts, developments and trends. </w:t>
      </w:r>
    </w:p>
    <w:p w:rsidR="000E3927" w:rsidRPr="000E3927" w:rsidRDefault="000E3927" w:rsidP="000E3927">
      <w:pPr>
        <w:numPr>
          <w:ilvl w:val="0"/>
          <w:numId w:val="2"/>
        </w:numPr>
        <w:spacing w:before="100" w:beforeAutospacing="1" w:after="100" w:afterAutospacing="1" w:line="240" w:lineRule="auto"/>
        <w:rPr>
          <w:rFonts w:ascii="Verdana" w:eastAsia="Times New Roman" w:hAnsi="Verdana" w:cs="Times New Roman"/>
          <w:color w:val="000000"/>
          <w:sz w:val="18"/>
          <w:szCs w:val="18"/>
        </w:rPr>
      </w:pPr>
      <w:r w:rsidRPr="000E3927">
        <w:rPr>
          <w:rFonts w:ascii="Verdana" w:eastAsia="Times New Roman" w:hAnsi="Verdana" w:cs="Times New Roman"/>
          <w:color w:val="000000"/>
          <w:sz w:val="18"/>
          <w:szCs w:val="18"/>
        </w:rPr>
        <w:t xml:space="preserve">Under criterion C the candidate considers the impact of the issue on society. This may be at the local, national or global level depending on the focus of the news item. The use of IT in a particular area is likely to bring both advantages and disadvantages which the news item may or may not discuss directly. The candidate should consider both advantages and disadvantages. It is important that the candidate identifies at least one problem related to the use of IT in this area of impact because this leads into criterion D. </w:t>
      </w:r>
    </w:p>
    <w:p w:rsidR="000E3927" w:rsidRPr="000E3927" w:rsidRDefault="000E3927" w:rsidP="000E3927">
      <w:pPr>
        <w:numPr>
          <w:ilvl w:val="0"/>
          <w:numId w:val="2"/>
        </w:numPr>
        <w:spacing w:before="100" w:beforeAutospacing="1" w:after="100" w:afterAutospacing="1" w:line="240" w:lineRule="auto"/>
        <w:rPr>
          <w:rFonts w:ascii="Verdana" w:eastAsia="Times New Roman" w:hAnsi="Verdana" w:cs="Times New Roman"/>
          <w:color w:val="000000"/>
          <w:sz w:val="18"/>
          <w:szCs w:val="18"/>
        </w:rPr>
      </w:pPr>
      <w:r w:rsidRPr="000E3927">
        <w:rPr>
          <w:rFonts w:ascii="Verdana" w:eastAsia="Times New Roman" w:hAnsi="Verdana" w:cs="Times New Roman"/>
          <w:color w:val="000000"/>
          <w:sz w:val="18"/>
          <w:szCs w:val="18"/>
        </w:rPr>
        <w:t xml:space="preserve">Under criterion D the candidate looks for two solutions to one problem identified in criterion C. At least one of the solutions must be IT related. </w:t>
      </w:r>
    </w:p>
    <w:p w:rsidR="000E3927" w:rsidRPr="000E3927" w:rsidRDefault="000E3927" w:rsidP="000E3927">
      <w:pPr>
        <w:numPr>
          <w:ilvl w:val="0"/>
          <w:numId w:val="2"/>
        </w:numPr>
        <w:spacing w:before="100" w:beforeAutospacing="1" w:after="100" w:afterAutospacing="1" w:line="240" w:lineRule="auto"/>
        <w:rPr>
          <w:rFonts w:ascii="Verdana" w:eastAsia="Times New Roman" w:hAnsi="Verdana" w:cs="Times New Roman"/>
          <w:color w:val="000000"/>
          <w:sz w:val="18"/>
          <w:szCs w:val="18"/>
        </w:rPr>
      </w:pPr>
      <w:r w:rsidRPr="000E3927">
        <w:rPr>
          <w:rFonts w:ascii="Verdana" w:eastAsia="Times New Roman" w:hAnsi="Verdana" w:cs="Times New Roman"/>
          <w:color w:val="000000"/>
          <w:sz w:val="18"/>
          <w:szCs w:val="18"/>
        </w:rPr>
        <w:t xml:space="preserve">It is essential that the candidate undertakes further research into the issues raised by the news item and a minimum of three other sources in addition to the news item should be used. A list of these further resources is provided under criterion E. </w:t>
      </w:r>
    </w:p>
    <w:p w:rsidR="000E3927" w:rsidRPr="000E3927" w:rsidRDefault="000E3927" w:rsidP="000E3927">
      <w:pPr>
        <w:spacing w:before="100" w:beforeAutospacing="1" w:after="100" w:afterAutospacing="1" w:line="240" w:lineRule="auto"/>
        <w:outlineLvl w:val="3"/>
        <w:rPr>
          <w:rFonts w:ascii="Verdana" w:eastAsia="Times New Roman" w:hAnsi="Verdana" w:cs="Times New Roman"/>
          <w:b/>
          <w:bCs/>
          <w:color w:val="000000"/>
          <w:sz w:val="24"/>
          <w:szCs w:val="24"/>
        </w:rPr>
      </w:pPr>
      <w:r w:rsidRPr="000E3927">
        <w:rPr>
          <w:rFonts w:ascii="Verdana" w:eastAsia="Times New Roman" w:hAnsi="Verdana" w:cs="Times New Roman"/>
          <w:b/>
          <w:bCs/>
          <w:color w:val="000000"/>
          <w:sz w:val="24"/>
          <w:szCs w:val="24"/>
        </w:rPr>
        <w:t>Record Keeping</w:t>
      </w:r>
    </w:p>
    <w:p w:rsidR="000E3927" w:rsidRPr="000E3927" w:rsidRDefault="000E3927" w:rsidP="000E3927">
      <w:pPr>
        <w:spacing w:after="240" w:line="240" w:lineRule="auto"/>
        <w:rPr>
          <w:rFonts w:ascii="Verdana" w:eastAsia="Times New Roman" w:hAnsi="Verdana" w:cs="Times New Roman"/>
          <w:color w:val="000000"/>
          <w:sz w:val="18"/>
          <w:szCs w:val="18"/>
        </w:rPr>
      </w:pPr>
      <w:r w:rsidRPr="000E3927">
        <w:rPr>
          <w:rFonts w:ascii="Verdana" w:eastAsia="Times New Roman" w:hAnsi="Verdana" w:cs="Times New Roman"/>
          <w:color w:val="000000"/>
          <w:sz w:val="18"/>
          <w:szCs w:val="18"/>
        </w:rPr>
        <w:t xml:space="preserve">Each portfolio piece must be presented in chronological order. The following information must be provided for each piece. </w:t>
      </w:r>
    </w:p>
    <w:p w:rsidR="000E3927" w:rsidRPr="000E3927" w:rsidRDefault="000E3927" w:rsidP="000E3927">
      <w:pPr>
        <w:numPr>
          <w:ilvl w:val="0"/>
          <w:numId w:val="3"/>
        </w:numPr>
        <w:spacing w:before="100" w:beforeAutospacing="1" w:after="100" w:afterAutospacing="1" w:line="240" w:lineRule="auto"/>
        <w:rPr>
          <w:rFonts w:ascii="Verdana" w:eastAsia="Times New Roman" w:hAnsi="Verdana" w:cs="Times New Roman"/>
          <w:color w:val="000000"/>
          <w:sz w:val="18"/>
          <w:szCs w:val="18"/>
        </w:rPr>
      </w:pPr>
      <w:r w:rsidRPr="000E3927">
        <w:rPr>
          <w:rFonts w:ascii="Verdana" w:eastAsia="Times New Roman" w:hAnsi="Verdana" w:cs="Times New Roman"/>
          <w:color w:val="000000"/>
          <w:sz w:val="18"/>
          <w:szCs w:val="18"/>
        </w:rPr>
        <w:t xml:space="preserve">Title </w:t>
      </w:r>
    </w:p>
    <w:p w:rsidR="000E3927" w:rsidRPr="000E3927" w:rsidRDefault="000E3927" w:rsidP="000E3927">
      <w:pPr>
        <w:numPr>
          <w:ilvl w:val="0"/>
          <w:numId w:val="3"/>
        </w:numPr>
        <w:spacing w:before="100" w:beforeAutospacing="1" w:after="100" w:afterAutospacing="1" w:line="240" w:lineRule="auto"/>
        <w:rPr>
          <w:rFonts w:ascii="Verdana" w:eastAsia="Times New Roman" w:hAnsi="Verdana" w:cs="Times New Roman"/>
          <w:color w:val="000000"/>
          <w:sz w:val="18"/>
          <w:szCs w:val="18"/>
        </w:rPr>
      </w:pPr>
      <w:r w:rsidRPr="000E3927">
        <w:rPr>
          <w:rFonts w:ascii="Verdana" w:eastAsia="Times New Roman" w:hAnsi="Verdana" w:cs="Times New Roman"/>
          <w:color w:val="000000"/>
          <w:sz w:val="18"/>
          <w:szCs w:val="18"/>
        </w:rPr>
        <w:t xml:space="preserve">Date completed </w:t>
      </w:r>
    </w:p>
    <w:p w:rsidR="000E3927" w:rsidRPr="000E3927" w:rsidRDefault="000E3927" w:rsidP="000E3927">
      <w:pPr>
        <w:numPr>
          <w:ilvl w:val="0"/>
          <w:numId w:val="3"/>
        </w:numPr>
        <w:spacing w:before="100" w:beforeAutospacing="1" w:after="100" w:afterAutospacing="1" w:line="240" w:lineRule="auto"/>
        <w:rPr>
          <w:rFonts w:ascii="Verdana" w:eastAsia="Times New Roman" w:hAnsi="Verdana" w:cs="Times New Roman"/>
          <w:color w:val="000000"/>
          <w:sz w:val="18"/>
          <w:szCs w:val="18"/>
        </w:rPr>
      </w:pPr>
      <w:r w:rsidRPr="000E3927">
        <w:rPr>
          <w:rFonts w:ascii="Verdana" w:eastAsia="Times New Roman" w:hAnsi="Verdana" w:cs="Times New Roman"/>
          <w:color w:val="000000"/>
          <w:sz w:val="18"/>
          <w:szCs w:val="18"/>
        </w:rPr>
        <w:t xml:space="preserve">Area of impact (section 3) to which the piece is related </w:t>
      </w:r>
    </w:p>
    <w:p w:rsidR="000E3927" w:rsidRPr="000E3927" w:rsidRDefault="000E3927" w:rsidP="000E3927">
      <w:pPr>
        <w:numPr>
          <w:ilvl w:val="0"/>
          <w:numId w:val="3"/>
        </w:numPr>
        <w:spacing w:before="100" w:beforeAutospacing="1" w:after="100" w:afterAutospacing="1" w:line="240" w:lineRule="auto"/>
        <w:rPr>
          <w:rFonts w:ascii="Verdana" w:eastAsia="Times New Roman" w:hAnsi="Verdana" w:cs="Times New Roman"/>
          <w:color w:val="000000"/>
          <w:sz w:val="18"/>
          <w:szCs w:val="18"/>
        </w:rPr>
      </w:pPr>
      <w:r w:rsidRPr="000E3927">
        <w:rPr>
          <w:rFonts w:ascii="Verdana" w:eastAsia="Times New Roman" w:hAnsi="Verdana" w:cs="Times New Roman"/>
          <w:color w:val="000000"/>
          <w:sz w:val="18"/>
          <w:szCs w:val="18"/>
        </w:rPr>
        <w:t xml:space="preserve">Number of words </w:t>
      </w:r>
    </w:p>
    <w:p w:rsidR="000E3927" w:rsidRPr="000E3927" w:rsidRDefault="000E3927" w:rsidP="000E3927">
      <w:pPr>
        <w:spacing w:before="100" w:beforeAutospacing="1" w:after="100" w:afterAutospacing="1" w:line="240" w:lineRule="auto"/>
        <w:outlineLvl w:val="3"/>
        <w:rPr>
          <w:rFonts w:ascii="Verdana" w:eastAsia="Times New Roman" w:hAnsi="Verdana" w:cs="Times New Roman"/>
          <w:b/>
          <w:bCs/>
          <w:color w:val="000000"/>
          <w:sz w:val="24"/>
          <w:szCs w:val="24"/>
        </w:rPr>
      </w:pPr>
      <w:r w:rsidRPr="000E3927">
        <w:rPr>
          <w:rFonts w:ascii="Verdana" w:eastAsia="Times New Roman" w:hAnsi="Verdana" w:cs="Times New Roman"/>
          <w:b/>
          <w:bCs/>
          <w:color w:val="000000"/>
          <w:sz w:val="24"/>
          <w:szCs w:val="24"/>
        </w:rPr>
        <w:t>Assessing the Portfolio</w:t>
      </w:r>
    </w:p>
    <w:p w:rsidR="000E3927" w:rsidRPr="000E3927" w:rsidRDefault="000E3927" w:rsidP="000E3927">
      <w:pPr>
        <w:numPr>
          <w:ilvl w:val="0"/>
          <w:numId w:val="4"/>
        </w:numPr>
        <w:spacing w:before="100" w:beforeAutospacing="1" w:after="100" w:afterAutospacing="1" w:line="240" w:lineRule="auto"/>
        <w:rPr>
          <w:rFonts w:ascii="Verdana" w:eastAsia="Times New Roman" w:hAnsi="Verdana" w:cs="Times New Roman"/>
          <w:color w:val="000000"/>
          <w:sz w:val="18"/>
          <w:szCs w:val="18"/>
        </w:rPr>
      </w:pPr>
      <w:r w:rsidRPr="000E3927">
        <w:rPr>
          <w:rFonts w:ascii="Verdana" w:eastAsia="Times New Roman" w:hAnsi="Verdana" w:cs="Times New Roman"/>
          <w:color w:val="000000"/>
          <w:sz w:val="18"/>
          <w:szCs w:val="18"/>
        </w:rPr>
        <w:t xml:space="preserve">The teacher must use the following criteria and their descriptors to assess the candidate's portfolio. </w:t>
      </w:r>
    </w:p>
    <w:p w:rsidR="000E3927" w:rsidRPr="000E3927" w:rsidRDefault="000E3927" w:rsidP="000E3927">
      <w:pPr>
        <w:numPr>
          <w:ilvl w:val="0"/>
          <w:numId w:val="4"/>
        </w:numPr>
        <w:spacing w:before="100" w:beforeAutospacing="1" w:after="100" w:afterAutospacing="1" w:line="240" w:lineRule="auto"/>
        <w:rPr>
          <w:rFonts w:ascii="Verdana" w:eastAsia="Times New Roman" w:hAnsi="Verdana" w:cs="Times New Roman"/>
          <w:color w:val="000000"/>
          <w:sz w:val="18"/>
          <w:szCs w:val="18"/>
        </w:rPr>
      </w:pPr>
      <w:r w:rsidRPr="000E3927">
        <w:rPr>
          <w:rFonts w:ascii="Verdana" w:eastAsia="Times New Roman" w:hAnsi="Verdana" w:cs="Times New Roman"/>
          <w:color w:val="000000"/>
          <w:sz w:val="18"/>
          <w:szCs w:val="18"/>
        </w:rPr>
        <w:t xml:space="preserve">The final mark for each criterion is not an average of the three pieces of work. Teachers should review the three pieces of work included in the portfolio and for each criterion award the mark that represents the level of achievement consistently reached by the candidate. The final mark for each criterion must have been achieved on at least one of the pieces of work in the portfolio. </w:t>
      </w:r>
    </w:p>
    <w:p w:rsidR="000E3927" w:rsidRPr="000E3927" w:rsidRDefault="000E3927" w:rsidP="000E3927">
      <w:pPr>
        <w:numPr>
          <w:ilvl w:val="0"/>
          <w:numId w:val="4"/>
        </w:numPr>
        <w:spacing w:before="100" w:beforeAutospacing="1" w:after="100" w:afterAutospacing="1" w:line="240" w:lineRule="auto"/>
        <w:rPr>
          <w:rFonts w:ascii="Verdana" w:eastAsia="Times New Roman" w:hAnsi="Verdana" w:cs="Times New Roman"/>
          <w:color w:val="000000"/>
          <w:sz w:val="18"/>
          <w:szCs w:val="18"/>
        </w:rPr>
      </w:pPr>
      <w:r w:rsidRPr="000E3927">
        <w:rPr>
          <w:rFonts w:ascii="Verdana" w:eastAsia="Times New Roman" w:hAnsi="Verdana" w:cs="Times New Roman"/>
          <w:color w:val="000000"/>
          <w:sz w:val="18"/>
          <w:szCs w:val="18"/>
        </w:rPr>
        <w:t xml:space="preserve">If any piece of work is obviously greater than the word limit, the external moderation will be based on the first thousand words. </w:t>
      </w:r>
    </w:p>
    <w:p w:rsidR="000E3927" w:rsidRPr="000E3927" w:rsidRDefault="000E3927" w:rsidP="000E3927">
      <w:pPr>
        <w:numPr>
          <w:ilvl w:val="0"/>
          <w:numId w:val="4"/>
        </w:numPr>
        <w:spacing w:before="100" w:beforeAutospacing="1" w:after="100" w:afterAutospacing="1" w:line="240" w:lineRule="auto"/>
        <w:rPr>
          <w:rFonts w:ascii="Verdana" w:eastAsia="Times New Roman" w:hAnsi="Verdana" w:cs="Times New Roman"/>
          <w:color w:val="000000"/>
          <w:sz w:val="18"/>
          <w:szCs w:val="18"/>
        </w:rPr>
      </w:pPr>
      <w:r w:rsidRPr="000E3927">
        <w:rPr>
          <w:rFonts w:ascii="Verdana" w:eastAsia="Times New Roman" w:hAnsi="Verdana" w:cs="Times New Roman"/>
          <w:color w:val="000000"/>
          <w:sz w:val="18"/>
          <w:szCs w:val="18"/>
        </w:rPr>
        <w:t xml:space="preserve">If less than three pieces of work are submitted the marks must be adjusted proportionally. </w:t>
      </w:r>
    </w:p>
    <w:p w:rsidR="000E3927" w:rsidRPr="000E3927" w:rsidRDefault="000E3927" w:rsidP="000E3927">
      <w:pPr>
        <w:numPr>
          <w:ilvl w:val="0"/>
          <w:numId w:val="4"/>
        </w:numPr>
        <w:spacing w:before="100" w:beforeAutospacing="1" w:after="100" w:afterAutospacing="1" w:line="240" w:lineRule="auto"/>
        <w:rPr>
          <w:rFonts w:ascii="Verdana" w:eastAsia="Times New Roman" w:hAnsi="Verdana" w:cs="Times New Roman"/>
          <w:color w:val="000000"/>
          <w:sz w:val="18"/>
          <w:szCs w:val="18"/>
        </w:rPr>
      </w:pPr>
      <w:r w:rsidRPr="000E3927">
        <w:rPr>
          <w:rFonts w:ascii="Verdana" w:eastAsia="Times New Roman" w:hAnsi="Verdana" w:cs="Times New Roman"/>
          <w:color w:val="000000"/>
          <w:sz w:val="18"/>
          <w:szCs w:val="18"/>
        </w:rPr>
        <w:t xml:space="preserve">The assessment weighting of this component is 20%. </w:t>
      </w:r>
    </w:p>
    <w:p w:rsidR="000E3927" w:rsidRDefault="000E3927"/>
    <w:p w:rsidR="000E3927" w:rsidRDefault="000E3927"/>
    <w:p w:rsidR="000E3927" w:rsidRDefault="000E3927"/>
    <w:p w:rsidR="000E3927" w:rsidRDefault="000E3927"/>
    <w:p w:rsidR="000E3927" w:rsidRDefault="000E3927"/>
    <w:tbl>
      <w:tblPr>
        <w:tblW w:w="3750" w:type="pct"/>
        <w:jc w:val="center"/>
        <w:tblCellSpacing w:w="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tblPr>
      <w:tblGrid>
        <w:gridCol w:w="7110"/>
      </w:tblGrid>
      <w:tr w:rsidR="000E3927" w:rsidTr="000E3927">
        <w:trPr>
          <w:trHeight w:val="21000"/>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E3927" w:rsidRDefault="000E3927">
            <w:pPr>
              <w:pStyle w:val="Heading5"/>
              <w:jc w:val="center"/>
            </w:pPr>
            <w:r>
              <w:rPr>
                <w:color w:val="993366"/>
              </w:rPr>
              <w:t>1st Marking Period</w:t>
            </w:r>
          </w:p>
          <w:p w:rsidR="000E3927" w:rsidRDefault="000E3927">
            <w:pPr>
              <w:pStyle w:val="NormalWeb"/>
              <w:jc w:val="center"/>
            </w:pPr>
            <w:r>
              <w:rPr>
                <w:rStyle w:val="Strong"/>
              </w:rPr>
              <w:t>#1.</w:t>
            </w:r>
            <w:hyperlink r:id="rId5" w:tgtFrame="_blank" w:history="1">
              <w:r>
                <w:rPr>
                  <w:rStyle w:val="Hyperlink"/>
                  <w:rFonts w:eastAsiaTheme="majorEastAsia"/>
                  <w:b/>
                  <w:bCs/>
                </w:rPr>
                <w:t>Bibliography Format Review</w:t>
              </w:r>
            </w:hyperlink>
            <w:r>
              <w:rPr>
                <w:b/>
                <w:bCs/>
              </w:rPr>
              <w:br/>
            </w:r>
            <w:r>
              <w:rPr>
                <w:rStyle w:val="Strong"/>
              </w:rPr>
              <w:t>Due Date: Wednesday, September 20</w:t>
            </w:r>
          </w:p>
          <w:p w:rsidR="000E3927" w:rsidRDefault="000E3927">
            <w:pPr>
              <w:pStyle w:val="NormalWeb"/>
              <w:jc w:val="center"/>
            </w:pPr>
            <w:r>
              <w:rPr>
                <w:rStyle w:val="Strong"/>
              </w:rPr>
              <w:t xml:space="preserve">#2. </w:t>
            </w:r>
            <w:hyperlink r:id="rId6" w:tgtFrame="_blank" w:history="1">
              <w:r>
                <w:rPr>
                  <w:rStyle w:val="Hyperlink"/>
                  <w:rFonts w:eastAsiaTheme="majorEastAsia"/>
                  <w:b/>
                  <w:bCs/>
                </w:rPr>
                <w:t>Short Essay: Ethics and Technology</w:t>
              </w:r>
            </w:hyperlink>
            <w:r>
              <w:rPr>
                <w:b/>
                <w:bCs/>
              </w:rPr>
              <w:br/>
            </w:r>
            <w:r>
              <w:rPr>
                <w:rStyle w:val="Strong"/>
              </w:rPr>
              <w:t>Due Date: Friday, September 29</w:t>
            </w:r>
          </w:p>
          <w:p w:rsidR="000E3927" w:rsidRDefault="000E3927">
            <w:pPr>
              <w:pStyle w:val="NormalWeb"/>
              <w:jc w:val="center"/>
            </w:pPr>
            <w:r>
              <w:rPr>
                <w:rStyle w:val="Strong"/>
              </w:rPr>
              <w:t xml:space="preserve">#3. </w:t>
            </w:r>
            <w:hyperlink r:id="rId7" w:tgtFrame="_blank" w:history="1">
              <w:r>
                <w:rPr>
                  <w:rStyle w:val="Hyperlink"/>
                  <w:rFonts w:eastAsiaTheme="majorEastAsia"/>
                  <w:b/>
                  <w:bCs/>
                </w:rPr>
                <w:t>Portfolio #1 - Internet Hazards</w:t>
              </w:r>
            </w:hyperlink>
            <w:r>
              <w:rPr>
                <w:b/>
                <w:bCs/>
              </w:rPr>
              <w:br/>
            </w:r>
            <w:r>
              <w:rPr>
                <w:rStyle w:val="Strong"/>
              </w:rPr>
              <w:t>Due Date: Wednesday, October 25</w:t>
            </w:r>
          </w:p>
          <w:p w:rsidR="000E3927" w:rsidRDefault="000E3927">
            <w:pPr>
              <w:pStyle w:val="Heading5"/>
              <w:jc w:val="center"/>
            </w:pPr>
            <w:r>
              <w:t> </w:t>
            </w:r>
          </w:p>
          <w:p w:rsidR="000E3927" w:rsidRDefault="000E3927">
            <w:pPr>
              <w:pStyle w:val="Heading5"/>
              <w:jc w:val="center"/>
            </w:pPr>
            <w:r>
              <w:rPr>
                <w:rStyle w:val="Strong"/>
                <w:b w:val="0"/>
                <w:bCs w:val="0"/>
                <w:color w:val="009966"/>
              </w:rPr>
              <w:t>2nd Marking Period</w:t>
            </w:r>
          </w:p>
          <w:p w:rsidR="000E3927" w:rsidRDefault="000E3927">
            <w:pPr>
              <w:pStyle w:val="NormalWeb"/>
              <w:jc w:val="center"/>
            </w:pPr>
            <w:r>
              <w:rPr>
                <w:rStyle w:val="Strong"/>
              </w:rPr>
              <w:t>#4: Digital Dark Age writing</w:t>
            </w:r>
            <w:r>
              <w:rPr>
                <w:b/>
                <w:bCs/>
              </w:rPr>
              <w:br/>
            </w:r>
            <w:r>
              <w:rPr>
                <w:rStyle w:val="Strong"/>
              </w:rPr>
              <w:t>Due Date: Nov. 2</w:t>
            </w:r>
          </w:p>
          <w:p w:rsidR="000E3927" w:rsidRDefault="000E3927">
            <w:pPr>
              <w:pStyle w:val="NormalWeb"/>
              <w:jc w:val="center"/>
            </w:pPr>
            <w:r>
              <w:rPr>
                <w:rStyle w:val="Strong"/>
              </w:rPr>
              <w:t>Portfolio #1 re-writes</w:t>
            </w:r>
            <w:r>
              <w:rPr>
                <w:b/>
                <w:bCs/>
              </w:rPr>
              <w:br/>
            </w:r>
            <w:r>
              <w:rPr>
                <w:rStyle w:val="Strong"/>
              </w:rPr>
              <w:t>due by Wednesday, November 22</w:t>
            </w:r>
          </w:p>
          <w:p w:rsidR="000E3927" w:rsidRDefault="000E3927">
            <w:pPr>
              <w:pStyle w:val="NormalWeb"/>
              <w:jc w:val="center"/>
            </w:pPr>
            <w:r>
              <w:rPr>
                <w:rStyle w:val="Strong"/>
              </w:rPr>
              <w:t>#5:</w:t>
            </w:r>
            <w:hyperlink r:id="rId8" w:tgtFrame="_blank" w:history="1">
              <w:r>
                <w:rPr>
                  <w:rStyle w:val="Hyperlink"/>
                  <w:rFonts w:eastAsiaTheme="majorEastAsia"/>
                  <w:b/>
                  <w:bCs/>
                </w:rPr>
                <w:t xml:space="preserve"> Technology News Podcast</w:t>
              </w:r>
            </w:hyperlink>
            <w:r>
              <w:rPr>
                <w:b/>
                <w:bCs/>
              </w:rPr>
              <w:br/>
            </w:r>
            <w:r>
              <w:rPr>
                <w:rStyle w:val="Strong"/>
              </w:rPr>
              <w:t>Due Date: Friday, December 1</w:t>
            </w:r>
          </w:p>
          <w:p w:rsidR="000E3927" w:rsidRDefault="000E3927">
            <w:pPr>
              <w:pStyle w:val="NormalWeb"/>
              <w:jc w:val="center"/>
            </w:pPr>
            <w:r>
              <w:rPr>
                <w:rStyle w:val="Strong"/>
              </w:rPr>
              <w:t xml:space="preserve">#6. </w:t>
            </w:r>
            <w:hyperlink r:id="rId9" w:tgtFrame="_blank" w:history="1">
              <w:r>
                <w:rPr>
                  <w:rStyle w:val="Hyperlink"/>
                  <w:rFonts w:eastAsiaTheme="majorEastAsia"/>
                  <w:b/>
                  <w:bCs/>
                </w:rPr>
                <w:t>Portfolio #2</w:t>
              </w:r>
            </w:hyperlink>
            <w:r>
              <w:rPr>
                <w:b/>
                <w:bCs/>
              </w:rPr>
              <w:br/>
            </w:r>
            <w:r>
              <w:rPr>
                <w:rStyle w:val="Strong"/>
              </w:rPr>
              <w:t>Due Dates:</w:t>
            </w:r>
            <w:r>
              <w:rPr>
                <w:b/>
                <w:bCs/>
              </w:rPr>
              <w:br/>
            </w:r>
            <w:r>
              <w:rPr>
                <w:rStyle w:val="Strong"/>
              </w:rPr>
              <w:t>Part A: Thurs. Jan 4</w:t>
            </w:r>
            <w:r>
              <w:rPr>
                <w:b/>
                <w:bCs/>
              </w:rPr>
              <w:br/>
            </w:r>
            <w:r>
              <w:rPr>
                <w:rStyle w:val="Strong"/>
              </w:rPr>
              <w:t>Part B: Tues Jan 9</w:t>
            </w:r>
            <w:r>
              <w:rPr>
                <w:b/>
                <w:bCs/>
              </w:rPr>
              <w:br/>
            </w:r>
            <w:r>
              <w:rPr>
                <w:rStyle w:val="Strong"/>
              </w:rPr>
              <w:t>Part C: Fri. Jan 12</w:t>
            </w:r>
            <w:r>
              <w:rPr>
                <w:b/>
                <w:bCs/>
              </w:rPr>
              <w:br/>
            </w:r>
            <w:r>
              <w:rPr>
                <w:rStyle w:val="Strong"/>
              </w:rPr>
              <w:t>Part D: Wed. Jan 17</w:t>
            </w:r>
            <w:r>
              <w:rPr>
                <w:b/>
                <w:bCs/>
              </w:rPr>
              <w:br/>
            </w:r>
            <w:r>
              <w:rPr>
                <w:rStyle w:val="Strong"/>
              </w:rPr>
              <w:t>Part E: Fri. Jan 19</w:t>
            </w:r>
            <w:r>
              <w:rPr>
                <w:b/>
                <w:bCs/>
              </w:rPr>
              <w:br/>
            </w:r>
            <w:r>
              <w:rPr>
                <w:rStyle w:val="Strong"/>
              </w:rPr>
              <w:t>Final Version: Thurs. Jan. 25</w:t>
            </w:r>
          </w:p>
          <w:p w:rsidR="000E3927" w:rsidRDefault="000E3927">
            <w:pPr>
              <w:pStyle w:val="NormalWeb"/>
              <w:jc w:val="center"/>
            </w:pPr>
            <w:r>
              <w:rPr>
                <w:rStyle w:val="Strong"/>
              </w:rPr>
              <w:t>Homework Assignments:</w:t>
            </w:r>
            <w:r>
              <w:rPr>
                <w:b/>
                <w:bCs/>
              </w:rPr>
              <w:br/>
            </w:r>
            <w:r>
              <w:rPr>
                <w:rStyle w:val="Strong"/>
              </w:rPr>
              <w:t>Digital Dark Age (Dec. 6)</w:t>
            </w:r>
            <w:r>
              <w:rPr>
                <w:b/>
                <w:bCs/>
              </w:rPr>
              <w:br/>
            </w:r>
            <w:r>
              <w:rPr>
                <w:rStyle w:val="Strong"/>
              </w:rPr>
              <w:t>Censorship and Free Speech (Wed. Dec. 13)</w:t>
            </w:r>
            <w:r>
              <w:rPr>
                <w:b/>
                <w:bCs/>
              </w:rPr>
              <w:br/>
            </w:r>
            <w:r>
              <w:rPr>
                <w:rStyle w:val="Strong"/>
              </w:rPr>
              <w:t>The Future of the PC (Mon. Dec. 18)</w:t>
            </w:r>
            <w:r>
              <w:rPr>
                <w:b/>
                <w:bCs/>
              </w:rPr>
              <w:br/>
            </w:r>
            <w:r>
              <w:rPr>
                <w:rStyle w:val="Strong"/>
              </w:rPr>
              <w:t>Globalization (Thurs. Dec. 21)</w:t>
            </w:r>
          </w:p>
          <w:p w:rsidR="000E3927" w:rsidRDefault="000E3927">
            <w:pPr>
              <w:pStyle w:val="Heading5"/>
              <w:jc w:val="center"/>
            </w:pPr>
            <w:r>
              <w:rPr>
                <w:rStyle w:val="Strong"/>
                <w:b w:val="0"/>
                <w:bCs w:val="0"/>
                <w:color w:val="993399"/>
              </w:rPr>
              <w:t>3rd Marking Period</w:t>
            </w:r>
          </w:p>
          <w:p w:rsidR="000E3927" w:rsidRDefault="000E3927">
            <w:pPr>
              <w:pStyle w:val="NormalWeb"/>
              <w:jc w:val="center"/>
            </w:pPr>
            <w:r>
              <w:rPr>
                <w:rStyle w:val="Strong"/>
                <w:color w:val="000000"/>
              </w:rPr>
              <w:t xml:space="preserve">#7. </w:t>
            </w:r>
            <w:hyperlink r:id="rId10" w:tgtFrame="_blank" w:history="1">
              <w:r>
                <w:rPr>
                  <w:rStyle w:val="Hyperlink"/>
                  <w:rFonts w:eastAsiaTheme="majorEastAsia"/>
                  <w:b/>
                  <w:bCs/>
                </w:rPr>
                <w:t>Communications PowerPoint Assignment</w:t>
              </w:r>
            </w:hyperlink>
            <w:r>
              <w:rPr>
                <w:b/>
                <w:bCs/>
                <w:color w:val="000000"/>
              </w:rPr>
              <w:br/>
            </w:r>
            <w:r>
              <w:rPr>
                <w:rStyle w:val="Strong"/>
                <w:color w:val="000000"/>
              </w:rPr>
              <w:t>Due Date: Friday, Feb. 9</w:t>
            </w:r>
          </w:p>
          <w:p w:rsidR="000E3927" w:rsidRDefault="000E3927">
            <w:pPr>
              <w:pStyle w:val="NormalWeb"/>
              <w:jc w:val="center"/>
            </w:pPr>
            <w:r>
              <w:rPr>
                <w:rStyle w:val="Strong"/>
              </w:rPr>
              <w:t>#8.</w:t>
            </w:r>
            <w:hyperlink r:id="rId11" w:tgtFrame="_blank" w:history="1">
              <w:r>
                <w:rPr>
                  <w:rStyle w:val="Hyperlink"/>
                  <w:rFonts w:eastAsiaTheme="majorEastAsia"/>
                  <w:b/>
                  <w:bCs/>
                </w:rPr>
                <w:t xml:space="preserve"> Ethics in Telecommunications homework</w:t>
              </w:r>
            </w:hyperlink>
            <w:r>
              <w:rPr>
                <w:b/>
                <w:bCs/>
              </w:rPr>
              <w:br/>
            </w:r>
            <w:r>
              <w:rPr>
                <w:rStyle w:val="Strong"/>
              </w:rPr>
              <w:t>Due Wed. Feb. 28</w:t>
            </w:r>
          </w:p>
          <w:p w:rsidR="000E3927" w:rsidRDefault="000E3927">
            <w:pPr>
              <w:pStyle w:val="NormalWeb"/>
              <w:jc w:val="center"/>
            </w:pPr>
            <w:r>
              <w:rPr>
                <w:rStyle w:val="Strong"/>
              </w:rPr>
              <w:t>#9.</w:t>
            </w:r>
            <w:hyperlink r:id="rId12" w:tgtFrame="_blank" w:history="1">
              <w:r>
                <w:rPr>
                  <w:rStyle w:val="Hyperlink"/>
                  <w:rFonts w:eastAsiaTheme="majorEastAsia"/>
                  <w:b/>
                  <w:bCs/>
                </w:rPr>
                <w:t xml:space="preserve"> Japanese cell phone technology globalization homework</w:t>
              </w:r>
            </w:hyperlink>
            <w:r>
              <w:rPr>
                <w:b/>
                <w:bCs/>
              </w:rPr>
              <w:br/>
            </w:r>
            <w:r>
              <w:rPr>
                <w:rStyle w:val="Strong"/>
              </w:rPr>
              <w:t>Due Friday March 2</w:t>
            </w:r>
          </w:p>
          <w:p w:rsidR="000E3927" w:rsidRDefault="000E3927">
            <w:pPr>
              <w:pStyle w:val="NormalWeb"/>
              <w:jc w:val="center"/>
            </w:pPr>
            <w:r>
              <w:rPr>
                <w:rStyle w:val="Strong"/>
              </w:rPr>
              <w:t>#11. Globalization homework</w:t>
            </w:r>
            <w:r>
              <w:rPr>
                <w:b/>
                <w:bCs/>
              </w:rPr>
              <w:br/>
            </w:r>
            <w:r>
              <w:rPr>
                <w:rStyle w:val="Strong"/>
              </w:rPr>
              <w:t>Both parts due Tues. March 13</w:t>
            </w:r>
          </w:p>
          <w:p w:rsidR="000E3927" w:rsidRDefault="000E3927">
            <w:pPr>
              <w:pStyle w:val="Heading5"/>
              <w:jc w:val="center"/>
            </w:pPr>
            <w:r>
              <w:rPr>
                <w:rStyle w:val="Strong"/>
                <w:b w:val="0"/>
                <w:bCs w:val="0"/>
                <w:color w:val="FF0000"/>
              </w:rPr>
              <w:t>4th Marking Period</w:t>
            </w:r>
          </w:p>
          <w:p w:rsidR="000E3927" w:rsidRDefault="000E3927">
            <w:pPr>
              <w:pStyle w:val="NormalWeb"/>
              <w:jc w:val="center"/>
            </w:pPr>
            <w:r>
              <w:rPr>
                <w:rStyle w:val="Strong"/>
              </w:rPr>
              <w:t xml:space="preserve">#11. </w:t>
            </w:r>
            <w:hyperlink r:id="rId13" w:tgtFrame="_blank" w:history="1">
              <w:r>
                <w:rPr>
                  <w:rStyle w:val="Hyperlink"/>
                  <w:rFonts w:eastAsiaTheme="majorEastAsia"/>
                  <w:b/>
                  <w:bCs/>
                </w:rPr>
                <w:t>Portfolio #3</w:t>
              </w:r>
            </w:hyperlink>
            <w:r>
              <w:rPr>
                <w:b/>
                <w:bCs/>
              </w:rPr>
              <w:br/>
            </w:r>
            <w:r>
              <w:rPr>
                <w:rStyle w:val="Strong"/>
              </w:rPr>
              <w:t>Due Dates:</w:t>
            </w:r>
            <w:r>
              <w:br/>
            </w:r>
            <w:r>
              <w:rPr>
                <w:rStyle w:val="Strong"/>
              </w:rPr>
              <w:t>Criterion A: Monday, March 19</w:t>
            </w:r>
            <w:r>
              <w:rPr>
                <w:b/>
                <w:bCs/>
              </w:rPr>
              <w:br/>
            </w:r>
            <w:r>
              <w:rPr>
                <w:rStyle w:val="Strong"/>
              </w:rPr>
              <w:t>Criterion B: Wed. March 21</w:t>
            </w:r>
            <w:r>
              <w:rPr>
                <w:b/>
                <w:bCs/>
              </w:rPr>
              <w:br/>
            </w:r>
            <w:r>
              <w:rPr>
                <w:rStyle w:val="Strong"/>
              </w:rPr>
              <w:t>Criterion C: Fri. March 30</w:t>
            </w:r>
            <w:r>
              <w:rPr>
                <w:b/>
                <w:bCs/>
              </w:rPr>
              <w:br/>
            </w:r>
            <w:r>
              <w:rPr>
                <w:rStyle w:val="Strong"/>
              </w:rPr>
              <w:t>Criterion D: Wed. April 11</w:t>
            </w:r>
            <w:r>
              <w:rPr>
                <w:b/>
                <w:bCs/>
              </w:rPr>
              <w:br/>
            </w:r>
            <w:r>
              <w:rPr>
                <w:rStyle w:val="Strong"/>
              </w:rPr>
              <w:t>Criterion E: Fri. April 13</w:t>
            </w:r>
            <w:r>
              <w:rPr>
                <w:b/>
                <w:bCs/>
              </w:rPr>
              <w:br/>
            </w:r>
            <w:r>
              <w:rPr>
                <w:rStyle w:val="Strong"/>
              </w:rPr>
              <w:t>Final Version: Wed. April 18</w:t>
            </w:r>
          </w:p>
          <w:p w:rsidR="000E3927" w:rsidRDefault="000E3927">
            <w:pPr>
              <w:pStyle w:val="NormalWeb"/>
              <w:jc w:val="center"/>
            </w:pPr>
            <w:r>
              <w:rPr>
                <w:rStyle w:val="Strong"/>
              </w:rPr>
              <w:t xml:space="preserve">#12. </w:t>
            </w:r>
            <w:hyperlink r:id="rId14" w:tgtFrame="_blank" w:history="1">
              <w:r>
                <w:rPr>
                  <w:rStyle w:val="Hyperlink"/>
                  <w:rFonts w:eastAsiaTheme="majorEastAsia"/>
                  <w:b/>
                  <w:bCs/>
                </w:rPr>
                <w:t>All About Software</w:t>
              </w:r>
            </w:hyperlink>
            <w:r>
              <w:rPr>
                <w:b/>
                <w:bCs/>
              </w:rPr>
              <w:br/>
            </w:r>
            <w:r>
              <w:rPr>
                <w:rStyle w:val="Strong"/>
              </w:rPr>
              <w:t>Due Date: Tuesday, May 22</w:t>
            </w:r>
          </w:p>
          <w:p w:rsidR="000E3927" w:rsidRDefault="000E3927">
            <w:pPr>
              <w:pStyle w:val="NormalWeb"/>
              <w:jc w:val="center"/>
            </w:pPr>
            <w:r>
              <w:rPr>
                <w:rStyle w:val="Strong"/>
              </w:rPr>
              <w:t xml:space="preserve">#13. </w:t>
            </w:r>
            <w:hyperlink r:id="rId15" w:tgtFrame="_blank" w:history="1">
              <w:r>
                <w:rPr>
                  <w:rStyle w:val="Hyperlink"/>
                  <w:rFonts w:eastAsiaTheme="majorEastAsia"/>
                  <w:b/>
                  <w:bCs/>
                </w:rPr>
                <w:t>Best of the Web</w:t>
              </w:r>
              <w:r>
                <w:rPr>
                  <w:b/>
                  <w:bCs/>
                  <w:color w:val="0000FF"/>
                  <w:u w:val="single"/>
                </w:rPr>
                <w:br/>
              </w:r>
              <w:r>
                <w:rPr>
                  <w:rStyle w:val="Hyperlink"/>
                  <w:rFonts w:eastAsiaTheme="majorEastAsia"/>
                  <w:b/>
                  <w:bCs/>
                </w:rPr>
                <w:t>Worst of the Web</w:t>
              </w:r>
              <w:r>
                <w:rPr>
                  <w:b/>
                  <w:bCs/>
                  <w:color w:val="0000FF"/>
                  <w:u w:val="single"/>
                </w:rPr>
                <w:br/>
              </w:r>
              <w:r>
                <w:rPr>
                  <w:rStyle w:val="Hyperlink"/>
                  <w:rFonts w:eastAsiaTheme="majorEastAsia"/>
                  <w:b/>
                  <w:bCs/>
                </w:rPr>
                <w:t>PowerPoint presentation</w:t>
              </w:r>
            </w:hyperlink>
            <w:r>
              <w:rPr>
                <w:b/>
                <w:bCs/>
              </w:rPr>
              <w:br/>
            </w:r>
            <w:r>
              <w:rPr>
                <w:rStyle w:val="Strong"/>
              </w:rPr>
              <w:t>Oral presentations start: Wed. May 30</w:t>
            </w:r>
          </w:p>
        </w:tc>
      </w:tr>
    </w:tbl>
    <w:p w:rsidR="000E3927" w:rsidRDefault="000E3927" w:rsidP="000E3927">
      <w:pPr>
        <w:pStyle w:val="NormalWeb"/>
        <w:jc w:val="center"/>
      </w:pPr>
      <w:r>
        <w:t> </w:t>
      </w:r>
    </w:p>
    <w:p w:rsidR="000E3927" w:rsidRDefault="000E3927" w:rsidP="000E3927">
      <w:pPr>
        <w:pStyle w:val="NormalWeb"/>
        <w:jc w:val="center"/>
      </w:pPr>
      <w:r>
        <w:rPr>
          <w:noProof/>
        </w:rPr>
        <w:drawing>
          <wp:inline distT="0" distB="0" distL="0" distR="0">
            <wp:extent cx="5524500" cy="133350"/>
            <wp:effectExtent l="19050" t="0" r="0" b="0"/>
            <wp:docPr id="1" name="Picture 1" descr="http://www.bodine.phila.k12.pa.us/kaufman/ITGSweb/juniors/brownline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odine.phila.k12.pa.us/kaufman/ITGSweb/juniors/brownline1.gif"/>
                    <pic:cNvPicPr>
                      <a:picLocks noChangeAspect="1" noChangeArrowheads="1"/>
                    </pic:cNvPicPr>
                  </pic:nvPicPr>
                  <pic:blipFill>
                    <a:blip r:embed="rId16"/>
                    <a:srcRect/>
                    <a:stretch>
                      <a:fillRect/>
                    </a:stretch>
                  </pic:blipFill>
                  <pic:spPr bwMode="auto">
                    <a:xfrm>
                      <a:off x="0" y="0"/>
                      <a:ext cx="5524500" cy="133350"/>
                    </a:xfrm>
                    <a:prstGeom prst="rect">
                      <a:avLst/>
                    </a:prstGeom>
                    <a:noFill/>
                    <a:ln w="9525">
                      <a:noFill/>
                      <a:miter lim="800000"/>
                      <a:headEnd/>
                      <a:tailEnd/>
                    </a:ln>
                  </pic:spPr>
                </pic:pic>
              </a:graphicData>
            </a:graphic>
          </wp:inline>
        </w:drawing>
      </w:r>
    </w:p>
    <w:p w:rsidR="000E3927" w:rsidRDefault="000E3927" w:rsidP="000E3927">
      <w:pPr>
        <w:pStyle w:val="NormalWeb"/>
        <w:jc w:val="center"/>
      </w:pPr>
      <w:r>
        <w:t> </w:t>
      </w:r>
    </w:p>
    <w:tbl>
      <w:tblPr>
        <w:tblW w:w="3750" w:type="pct"/>
        <w:jc w:val="center"/>
        <w:tblCellSpacing w:w="15" w:type="dxa"/>
        <w:tblBorders>
          <w:top w:val="outset" w:sz="6" w:space="0" w:color="auto"/>
          <w:left w:val="outset" w:sz="6" w:space="0" w:color="auto"/>
          <w:bottom w:val="outset" w:sz="6" w:space="0" w:color="auto"/>
          <w:right w:val="outset" w:sz="6" w:space="0" w:color="auto"/>
        </w:tblBorders>
        <w:shd w:val="clear" w:color="auto" w:fill="D8F3BE"/>
        <w:tblCellMar>
          <w:top w:w="15" w:type="dxa"/>
          <w:left w:w="15" w:type="dxa"/>
          <w:bottom w:w="15" w:type="dxa"/>
          <w:right w:w="15" w:type="dxa"/>
        </w:tblCellMar>
        <w:tblLook w:val="04A0"/>
      </w:tblPr>
      <w:tblGrid>
        <w:gridCol w:w="7110"/>
      </w:tblGrid>
      <w:tr w:rsidR="000E3927" w:rsidTr="000E3927">
        <w:trPr>
          <w:trHeight w:val="4260"/>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D8F3BE"/>
            <w:vAlign w:val="center"/>
            <w:hideMark/>
          </w:tcPr>
          <w:p w:rsidR="000E3927" w:rsidRDefault="000E3927">
            <w:pPr>
              <w:pStyle w:val="NormalWeb"/>
              <w:jc w:val="center"/>
            </w:pPr>
            <w:r>
              <w:rPr>
                <w:rStyle w:val="Emphasis"/>
                <w:b/>
                <w:bCs/>
                <w:color w:val="FF0000"/>
              </w:rPr>
              <w:t>IB Requirement Dates</w:t>
            </w:r>
            <w:r>
              <w:rPr>
                <w:b/>
                <w:bCs/>
                <w:i/>
                <w:iCs/>
                <w:color w:val="FF0000"/>
              </w:rPr>
              <w:br/>
            </w:r>
            <w:r>
              <w:rPr>
                <w:rStyle w:val="Emphasis"/>
                <w:b/>
                <w:bCs/>
                <w:color w:val="FF0000"/>
              </w:rPr>
              <w:t>for Class of 2008:</w:t>
            </w:r>
          </w:p>
          <w:p w:rsidR="000E3927" w:rsidRDefault="000E3927">
            <w:pPr>
              <w:pStyle w:val="NormalWeb"/>
              <w:jc w:val="center"/>
            </w:pPr>
            <w:hyperlink r:id="rId17" w:tgtFrame="_blank" w:history="1">
              <w:r>
                <w:rPr>
                  <w:rStyle w:val="Hyperlink"/>
                  <w:rFonts w:eastAsiaTheme="majorEastAsia"/>
                  <w:b/>
                  <w:bCs/>
                </w:rPr>
                <w:t>Portfolio Paper #1</w:t>
              </w:r>
            </w:hyperlink>
            <w:r>
              <w:rPr>
                <w:rStyle w:val="Strong"/>
              </w:rPr>
              <w:t>: October 25, 2006</w:t>
            </w:r>
          </w:p>
          <w:p w:rsidR="000E3927" w:rsidRDefault="000E3927">
            <w:pPr>
              <w:pStyle w:val="NormalWeb"/>
              <w:jc w:val="center"/>
            </w:pPr>
            <w:hyperlink r:id="rId18" w:tgtFrame="_blank" w:history="1">
              <w:r>
                <w:rPr>
                  <w:rStyle w:val="Hyperlink"/>
                  <w:rFonts w:eastAsiaTheme="majorEastAsia"/>
                  <w:b/>
                  <w:bCs/>
                </w:rPr>
                <w:t>Portfolio Paper #2</w:t>
              </w:r>
            </w:hyperlink>
            <w:r>
              <w:rPr>
                <w:rStyle w:val="Strong"/>
              </w:rPr>
              <w:t>: January 17, 2007</w:t>
            </w:r>
          </w:p>
          <w:p w:rsidR="000E3927" w:rsidRDefault="000E3927">
            <w:pPr>
              <w:pStyle w:val="NormalWeb"/>
              <w:jc w:val="center"/>
            </w:pPr>
            <w:hyperlink r:id="rId19" w:tgtFrame="_blank" w:history="1">
              <w:r>
                <w:rPr>
                  <w:rStyle w:val="Hyperlink"/>
                  <w:rFonts w:eastAsiaTheme="majorEastAsia"/>
                  <w:b/>
                  <w:bCs/>
                </w:rPr>
                <w:t>Portfolio Paper #3</w:t>
              </w:r>
            </w:hyperlink>
            <w:r>
              <w:rPr>
                <w:rStyle w:val="Strong"/>
              </w:rPr>
              <w:t>: Spring 2007</w:t>
            </w:r>
          </w:p>
          <w:p w:rsidR="000E3927" w:rsidRDefault="000E3927">
            <w:pPr>
              <w:pStyle w:val="NormalWeb"/>
              <w:jc w:val="center"/>
            </w:pPr>
            <w:r>
              <w:rPr>
                <w:rStyle w:val="Strong"/>
              </w:rPr>
              <w:t>Portfolio Extension HL - Fall 2007</w:t>
            </w:r>
          </w:p>
          <w:p w:rsidR="000E3927" w:rsidRDefault="000E3927">
            <w:pPr>
              <w:pStyle w:val="NormalWeb"/>
              <w:jc w:val="center"/>
            </w:pPr>
            <w:r>
              <w:rPr>
                <w:rStyle w:val="Strong"/>
              </w:rPr>
              <w:t>IB Exam: May 2008</w:t>
            </w:r>
          </w:p>
        </w:tc>
      </w:tr>
    </w:tbl>
    <w:p w:rsidR="000E3927" w:rsidRDefault="000E3927"/>
    <w:p w:rsidR="000E3927" w:rsidRDefault="000E3927">
      <w:r>
        <w:t>ITGS PORTFOLIIO</w:t>
      </w:r>
    </w:p>
    <w:p w:rsidR="000E3927" w:rsidRDefault="000E3927" w:rsidP="000E3927">
      <w:pPr>
        <w:pStyle w:val="Heading2"/>
        <w:jc w:val="center"/>
      </w:pPr>
      <w:r>
        <w:rPr>
          <w:rStyle w:val="Strong"/>
          <w:b/>
          <w:bCs/>
        </w:rPr>
        <w:t>20% of final grade</w:t>
      </w:r>
    </w:p>
    <w:p w:rsidR="000E3927" w:rsidRDefault="000E3927" w:rsidP="000E3927">
      <w:pPr>
        <w:pStyle w:val="Heading3"/>
      </w:pPr>
      <w:r>
        <w:rPr>
          <w:rStyle w:val="Strong"/>
          <w:b/>
          <w:bCs/>
        </w:rPr>
        <w:t xml:space="preserve">The portfolio consists of three pieces of work, each based on a different news item, and produced as a result of research and discussion. The use of a news item as the basis of the piece of work is to encourage students to examine the impact of IT on everyday events at the local, national and global level. </w:t>
      </w:r>
    </w:p>
    <w:p w:rsidR="000E3927" w:rsidRDefault="000E3927" w:rsidP="000E3927">
      <w:pPr>
        <w:pStyle w:val="Heading3"/>
      </w:pPr>
      <w:r>
        <w:rPr>
          <w:rStyle w:val="Strong"/>
          <w:b/>
          <w:bCs/>
        </w:rPr>
        <w:t>The emphasis is on the social and ethical considerations arising from the widespread use of IT in society. Students should apply the methodologies for analysing the social impacts and ethical considerations of IT provided in the syllabus details.</w:t>
      </w:r>
    </w:p>
    <w:p w:rsidR="000E3927" w:rsidRDefault="000E3927" w:rsidP="000E3927">
      <w:pPr>
        <w:pStyle w:val="NormalWeb"/>
        <w:jc w:val="center"/>
      </w:pPr>
      <w:r>
        <w:rPr>
          <w:noProof/>
        </w:rPr>
        <w:drawing>
          <wp:inline distT="0" distB="0" distL="0" distR="0">
            <wp:extent cx="5143500" cy="38100"/>
            <wp:effectExtent l="19050" t="0" r="0" b="0"/>
            <wp:docPr id="3" name="Picture 3" descr="http://www.bodine.phila.k12.pa.us/kaufman/ITGSweb/thinbluegree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bodine.phila.k12.pa.us/kaufman/ITGSweb/thinbluegreeline.gif"/>
                    <pic:cNvPicPr>
                      <a:picLocks noChangeAspect="1" noChangeArrowheads="1"/>
                    </pic:cNvPicPr>
                  </pic:nvPicPr>
                  <pic:blipFill>
                    <a:blip r:embed="rId20"/>
                    <a:srcRect/>
                    <a:stretch>
                      <a:fillRect/>
                    </a:stretch>
                  </pic:blipFill>
                  <pic:spPr bwMode="auto">
                    <a:xfrm>
                      <a:off x="0" y="0"/>
                      <a:ext cx="5143500" cy="38100"/>
                    </a:xfrm>
                    <a:prstGeom prst="rect">
                      <a:avLst/>
                    </a:prstGeom>
                    <a:noFill/>
                    <a:ln w="9525">
                      <a:noFill/>
                      <a:miter lim="800000"/>
                      <a:headEnd/>
                      <a:tailEnd/>
                    </a:ln>
                  </pic:spPr>
                </pic:pic>
              </a:graphicData>
            </a:graphic>
          </wp:inline>
        </w:drawing>
      </w:r>
    </w:p>
    <w:p w:rsidR="000E3927" w:rsidRDefault="000E3927" w:rsidP="000E3927">
      <w:pPr>
        <w:pStyle w:val="Heading2"/>
        <w:jc w:val="center"/>
      </w:pPr>
      <w:r>
        <w:rPr>
          <w:rStyle w:val="Strong"/>
          <w:b/>
          <w:bCs/>
        </w:rPr>
        <w:t>Assessment Criteria For The Portfolio</w:t>
      </w:r>
    </w:p>
    <w:p w:rsidR="000E3927" w:rsidRDefault="000E3927" w:rsidP="000E3927">
      <w:pPr>
        <w:pStyle w:val="Heading3"/>
        <w:jc w:val="center"/>
      </w:pPr>
      <w:r>
        <w:rPr>
          <w:rStyle w:val="Strong"/>
          <w:b/>
          <w:bCs/>
        </w:rPr>
        <w:t>The portfolio is assessed against six criteria that are related to the assessment objectives of the ITGS course.</w:t>
      </w:r>
    </w:p>
    <w:p w:rsidR="000E3927" w:rsidRDefault="000E3927" w:rsidP="000E3927">
      <w:pPr>
        <w:pStyle w:val="Heading3"/>
        <w:spacing w:before="0" w:line="292" w:lineRule="exact"/>
        <w:ind w:left="638" w:right="19"/>
        <w:jc w:val="both"/>
      </w:pPr>
      <w:r>
        <w:rPr>
          <w:rStyle w:val="Strong"/>
          <w:rFonts w:cs="Arial"/>
          <w:b/>
          <w:bCs/>
          <w:sz w:val="29"/>
          <w:szCs w:val="29"/>
        </w:rPr>
        <w:t> </w:t>
      </w:r>
    </w:p>
    <w:tbl>
      <w:tblPr>
        <w:tblW w:w="0" w:type="auto"/>
        <w:jc w:val="center"/>
        <w:tblInd w:w="1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454"/>
        <w:gridCol w:w="4891"/>
        <w:gridCol w:w="1114"/>
      </w:tblGrid>
      <w:tr w:rsidR="000E3927" w:rsidTr="000E3927">
        <w:trPr>
          <w:trHeight w:val="302"/>
          <w:jc w:val="center"/>
        </w:trPr>
        <w:tc>
          <w:tcPr>
            <w:tcW w:w="1454" w:type="dxa"/>
            <w:tcBorders>
              <w:top w:val="nil"/>
              <w:left w:val="nil"/>
              <w:bottom w:val="nil"/>
              <w:right w:val="nil"/>
            </w:tcBorders>
            <w:shd w:val="clear" w:color="auto" w:fill="E8E8FF"/>
            <w:vAlign w:val="center"/>
            <w:hideMark/>
          </w:tcPr>
          <w:p w:rsidR="000E3927" w:rsidRDefault="000E3927">
            <w:pPr>
              <w:spacing w:before="100" w:beforeAutospacing="1" w:after="100" w:afterAutospacing="1"/>
              <w:ind w:right="24"/>
              <w:rPr>
                <w:sz w:val="24"/>
                <w:szCs w:val="24"/>
              </w:rPr>
            </w:pPr>
            <w:r>
              <w:rPr>
                <w:rStyle w:val="Strong"/>
              </w:rPr>
              <w:t>Criterion A</w:t>
            </w:r>
          </w:p>
        </w:tc>
        <w:tc>
          <w:tcPr>
            <w:tcW w:w="4891" w:type="dxa"/>
            <w:tcBorders>
              <w:top w:val="nil"/>
              <w:left w:val="nil"/>
              <w:bottom w:val="nil"/>
              <w:right w:val="nil"/>
            </w:tcBorders>
            <w:shd w:val="clear" w:color="auto" w:fill="E8E8FF"/>
            <w:vAlign w:val="center"/>
            <w:hideMark/>
          </w:tcPr>
          <w:p w:rsidR="000E3927" w:rsidRDefault="000E3927">
            <w:pPr>
              <w:ind w:left="321" w:right="24"/>
              <w:rPr>
                <w:sz w:val="24"/>
                <w:szCs w:val="24"/>
              </w:rPr>
            </w:pPr>
            <w:r>
              <w:rPr>
                <w:rStyle w:val="Strong"/>
              </w:rPr>
              <w:t>Presentation of the issue</w:t>
            </w:r>
          </w:p>
        </w:tc>
        <w:tc>
          <w:tcPr>
            <w:tcW w:w="1114" w:type="dxa"/>
            <w:tcBorders>
              <w:top w:val="nil"/>
              <w:left w:val="nil"/>
              <w:bottom w:val="nil"/>
              <w:right w:val="nil"/>
            </w:tcBorders>
            <w:shd w:val="clear" w:color="auto" w:fill="E8E8FF"/>
            <w:vAlign w:val="center"/>
            <w:hideMark/>
          </w:tcPr>
          <w:p w:rsidR="000E3927" w:rsidRDefault="000E3927">
            <w:pPr>
              <w:spacing w:before="100" w:beforeAutospacing="1" w:after="100" w:afterAutospacing="1"/>
              <w:ind w:left="24"/>
              <w:jc w:val="right"/>
              <w:rPr>
                <w:sz w:val="24"/>
                <w:szCs w:val="24"/>
              </w:rPr>
            </w:pPr>
            <w:r>
              <w:rPr>
                <w:rStyle w:val="Strong"/>
              </w:rPr>
              <w:t>4 marks</w:t>
            </w:r>
          </w:p>
        </w:tc>
      </w:tr>
      <w:tr w:rsidR="000E3927" w:rsidTr="000E3927">
        <w:trPr>
          <w:trHeight w:val="451"/>
          <w:jc w:val="center"/>
        </w:trPr>
        <w:tc>
          <w:tcPr>
            <w:tcW w:w="1454" w:type="dxa"/>
            <w:tcBorders>
              <w:top w:val="nil"/>
              <w:left w:val="nil"/>
              <w:bottom w:val="nil"/>
              <w:right w:val="nil"/>
            </w:tcBorders>
            <w:shd w:val="clear" w:color="auto" w:fill="FFFFD9"/>
            <w:vAlign w:val="center"/>
            <w:hideMark/>
          </w:tcPr>
          <w:p w:rsidR="000E3927" w:rsidRDefault="000E3927">
            <w:pPr>
              <w:spacing w:before="100" w:beforeAutospacing="1" w:after="100" w:afterAutospacing="1"/>
              <w:ind w:right="24"/>
              <w:rPr>
                <w:sz w:val="24"/>
                <w:szCs w:val="24"/>
              </w:rPr>
            </w:pPr>
            <w:r>
              <w:rPr>
                <w:rStyle w:val="Strong"/>
              </w:rPr>
              <w:t>Criterion B</w:t>
            </w:r>
          </w:p>
        </w:tc>
        <w:tc>
          <w:tcPr>
            <w:tcW w:w="4891" w:type="dxa"/>
            <w:tcBorders>
              <w:top w:val="nil"/>
              <w:left w:val="nil"/>
              <w:bottom w:val="nil"/>
              <w:right w:val="nil"/>
            </w:tcBorders>
            <w:shd w:val="clear" w:color="auto" w:fill="FFFFD9"/>
            <w:vAlign w:val="center"/>
            <w:hideMark/>
          </w:tcPr>
          <w:p w:rsidR="000E3927" w:rsidRDefault="000E3927">
            <w:pPr>
              <w:ind w:left="321" w:right="24"/>
              <w:rPr>
                <w:sz w:val="24"/>
                <w:szCs w:val="24"/>
              </w:rPr>
            </w:pPr>
            <w:r>
              <w:rPr>
                <w:rStyle w:val="Strong"/>
              </w:rPr>
              <w:t>The IT background of the issue</w:t>
            </w:r>
          </w:p>
        </w:tc>
        <w:tc>
          <w:tcPr>
            <w:tcW w:w="1114" w:type="dxa"/>
            <w:tcBorders>
              <w:top w:val="nil"/>
              <w:left w:val="nil"/>
              <w:bottom w:val="nil"/>
              <w:right w:val="nil"/>
            </w:tcBorders>
            <w:shd w:val="clear" w:color="auto" w:fill="FFFFD9"/>
            <w:vAlign w:val="center"/>
            <w:hideMark/>
          </w:tcPr>
          <w:p w:rsidR="000E3927" w:rsidRDefault="000E3927">
            <w:pPr>
              <w:spacing w:before="100" w:beforeAutospacing="1" w:after="100" w:afterAutospacing="1"/>
              <w:ind w:left="24"/>
              <w:jc w:val="right"/>
              <w:rPr>
                <w:sz w:val="24"/>
                <w:szCs w:val="24"/>
              </w:rPr>
            </w:pPr>
            <w:r>
              <w:rPr>
                <w:rStyle w:val="Strong"/>
              </w:rPr>
              <w:t>5 marks</w:t>
            </w:r>
          </w:p>
        </w:tc>
      </w:tr>
      <w:tr w:rsidR="000E3927" w:rsidTr="000E3927">
        <w:trPr>
          <w:trHeight w:val="436"/>
          <w:jc w:val="center"/>
        </w:trPr>
        <w:tc>
          <w:tcPr>
            <w:tcW w:w="1454" w:type="dxa"/>
            <w:tcBorders>
              <w:top w:val="nil"/>
              <w:left w:val="nil"/>
              <w:bottom w:val="nil"/>
              <w:right w:val="nil"/>
            </w:tcBorders>
            <w:shd w:val="clear" w:color="auto" w:fill="FFEAFF"/>
            <w:vAlign w:val="center"/>
            <w:hideMark/>
          </w:tcPr>
          <w:p w:rsidR="000E3927" w:rsidRDefault="000E3927">
            <w:pPr>
              <w:spacing w:before="100" w:beforeAutospacing="1" w:after="100" w:afterAutospacing="1"/>
              <w:ind w:right="24"/>
              <w:rPr>
                <w:sz w:val="24"/>
                <w:szCs w:val="24"/>
              </w:rPr>
            </w:pPr>
            <w:r>
              <w:rPr>
                <w:rStyle w:val="Strong"/>
              </w:rPr>
              <w:t>Criterion C</w:t>
            </w:r>
          </w:p>
        </w:tc>
        <w:tc>
          <w:tcPr>
            <w:tcW w:w="4891" w:type="dxa"/>
            <w:tcBorders>
              <w:top w:val="nil"/>
              <w:left w:val="nil"/>
              <w:bottom w:val="nil"/>
              <w:right w:val="nil"/>
            </w:tcBorders>
            <w:shd w:val="clear" w:color="auto" w:fill="FFEAFF"/>
            <w:vAlign w:val="center"/>
            <w:hideMark/>
          </w:tcPr>
          <w:p w:rsidR="000E3927" w:rsidRDefault="000E3927">
            <w:pPr>
              <w:ind w:left="321" w:right="24"/>
              <w:rPr>
                <w:sz w:val="24"/>
                <w:szCs w:val="24"/>
              </w:rPr>
            </w:pPr>
            <w:r>
              <w:rPr>
                <w:rStyle w:val="Strong"/>
              </w:rPr>
              <w:t>The impact of the issue</w:t>
            </w:r>
          </w:p>
        </w:tc>
        <w:tc>
          <w:tcPr>
            <w:tcW w:w="1114" w:type="dxa"/>
            <w:tcBorders>
              <w:top w:val="nil"/>
              <w:left w:val="nil"/>
              <w:bottom w:val="nil"/>
              <w:right w:val="nil"/>
            </w:tcBorders>
            <w:shd w:val="clear" w:color="auto" w:fill="FFEAFF"/>
            <w:vAlign w:val="center"/>
            <w:hideMark/>
          </w:tcPr>
          <w:p w:rsidR="000E3927" w:rsidRDefault="000E3927">
            <w:pPr>
              <w:spacing w:before="100" w:beforeAutospacing="1" w:after="100" w:afterAutospacing="1"/>
              <w:ind w:left="24"/>
              <w:jc w:val="right"/>
              <w:rPr>
                <w:sz w:val="24"/>
                <w:szCs w:val="24"/>
              </w:rPr>
            </w:pPr>
            <w:r>
              <w:rPr>
                <w:rStyle w:val="Strong"/>
              </w:rPr>
              <w:t>5 marks</w:t>
            </w:r>
          </w:p>
        </w:tc>
      </w:tr>
      <w:tr w:rsidR="000E3927" w:rsidTr="000E3927">
        <w:trPr>
          <w:trHeight w:val="436"/>
          <w:jc w:val="center"/>
        </w:trPr>
        <w:tc>
          <w:tcPr>
            <w:tcW w:w="1454" w:type="dxa"/>
            <w:tcBorders>
              <w:top w:val="nil"/>
              <w:left w:val="nil"/>
              <w:bottom w:val="nil"/>
              <w:right w:val="nil"/>
            </w:tcBorders>
            <w:shd w:val="clear" w:color="auto" w:fill="E6F9EC"/>
            <w:vAlign w:val="center"/>
            <w:hideMark/>
          </w:tcPr>
          <w:p w:rsidR="000E3927" w:rsidRDefault="000E3927">
            <w:pPr>
              <w:spacing w:before="100" w:beforeAutospacing="1" w:after="100" w:afterAutospacing="1"/>
              <w:ind w:right="24"/>
              <w:rPr>
                <w:sz w:val="24"/>
                <w:szCs w:val="24"/>
              </w:rPr>
            </w:pPr>
            <w:r>
              <w:rPr>
                <w:rStyle w:val="Strong"/>
              </w:rPr>
              <w:t>Criterion D</w:t>
            </w:r>
          </w:p>
        </w:tc>
        <w:tc>
          <w:tcPr>
            <w:tcW w:w="4891" w:type="dxa"/>
            <w:tcBorders>
              <w:top w:val="nil"/>
              <w:left w:val="nil"/>
              <w:bottom w:val="nil"/>
              <w:right w:val="nil"/>
            </w:tcBorders>
            <w:shd w:val="clear" w:color="auto" w:fill="E6F9EC"/>
            <w:vAlign w:val="center"/>
            <w:hideMark/>
          </w:tcPr>
          <w:p w:rsidR="000E3927" w:rsidRDefault="000E3927">
            <w:pPr>
              <w:ind w:left="321" w:right="24"/>
              <w:rPr>
                <w:sz w:val="24"/>
                <w:szCs w:val="24"/>
              </w:rPr>
            </w:pPr>
            <w:r>
              <w:rPr>
                <w:rStyle w:val="Strong"/>
              </w:rPr>
              <w:t>Solutions to problems arising from the issue</w:t>
            </w:r>
          </w:p>
        </w:tc>
        <w:tc>
          <w:tcPr>
            <w:tcW w:w="1114" w:type="dxa"/>
            <w:tcBorders>
              <w:top w:val="nil"/>
              <w:left w:val="nil"/>
              <w:bottom w:val="nil"/>
              <w:right w:val="nil"/>
            </w:tcBorders>
            <w:shd w:val="clear" w:color="auto" w:fill="E6F9EC"/>
            <w:vAlign w:val="center"/>
            <w:hideMark/>
          </w:tcPr>
          <w:p w:rsidR="000E3927" w:rsidRDefault="000E3927">
            <w:pPr>
              <w:spacing w:before="100" w:beforeAutospacing="1" w:after="100" w:afterAutospacing="1"/>
              <w:ind w:left="24"/>
              <w:jc w:val="right"/>
              <w:rPr>
                <w:sz w:val="24"/>
                <w:szCs w:val="24"/>
              </w:rPr>
            </w:pPr>
            <w:r>
              <w:rPr>
                <w:rStyle w:val="Strong"/>
              </w:rPr>
              <w:t>5 marks</w:t>
            </w:r>
          </w:p>
        </w:tc>
      </w:tr>
      <w:tr w:rsidR="000E3927" w:rsidTr="000E3927">
        <w:trPr>
          <w:trHeight w:val="417"/>
          <w:jc w:val="center"/>
        </w:trPr>
        <w:tc>
          <w:tcPr>
            <w:tcW w:w="1454" w:type="dxa"/>
            <w:tcBorders>
              <w:top w:val="nil"/>
              <w:left w:val="nil"/>
              <w:bottom w:val="nil"/>
              <w:right w:val="nil"/>
            </w:tcBorders>
            <w:shd w:val="clear" w:color="auto" w:fill="F0F0F4"/>
            <w:vAlign w:val="center"/>
            <w:hideMark/>
          </w:tcPr>
          <w:p w:rsidR="000E3927" w:rsidRDefault="000E3927">
            <w:pPr>
              <w:spacing w:before="100" w:beforeAutospacing="1" w:after="100" w:afterAutospacing="1"/>
              <w:ind w:right="24"/>
              <w:rPr>
                <w:sz w:val="24"/>
                <w:szCs w:val="24"/>
              </w:rPr>
            </w:pPr>
            <w:r>
              <w:rPr>
                <w:rStyle w:val="Strong"/>
              </w:rPr>
              <w:t>Criterion E</w:t>
            </w:r>
          </w:p>
        </w:tc>
        <w:tc>
          <w:tcPr>
            <w:tcW w:w="4891" w:type="dxa"/>
            <w:tcBorders>
              <w:top w:val="nil"/>
              <w:left w:val="nil"/>
              <w:bottom w:val="nil"/>
              <w:right w:val="nil"/>
            </w:tcBorders>
            <w:shd w:val="clear" w:color="auto" w:fill="F0F0F4"/>
            <w:vAlign w:val="center"/>
            <w:hideMark/>
          </w:tcPr>
          <w:p w:rsidR="000E3927" w:rsidRDefault="000E3927">
            <w:pPr>
              <w:ind w:left="321" w:right="24"/>
              <w:rPr>
                <w:sz w:val="24"/>
                <w:szCs w:val="24"/>
              </w:rPr>
            </w:pPr>
            <w:r>
              <w:rPr>
                <w:rStyle w:val="Strong"/>
              </w:rPr>
              <w:t>Selection and use of sources</w:t>
            </w:r>
          </w:p>
        </w:tc>
        <w:tc>
          <w:tcPr>
            <w:tcW w:w="1114" w:type="dxa"/>
            <w:tcBorders>
              <w:top w:val="nil"/>
              <w:left w:val="nil"/>
              <w:bottom w:val="nil"/>
              <w:right w:val="nil"/>
            </w:tcBorders>
            <w:shd w:val="clear" w:color="auto" w:fill="F0F0F4"/>
            <w:vAlign w:val="center"/>
            <w:hideMark/>
          </w:tcPr>
          <w:p w:rsidR="000E3927" w:rsidRDefault="000E3927">
            <w:pPr>
              <w:spacing w:before="100" w:beforeAutospacing="1" w:after="100" w:afterAutospacing="1"/>
              <w:ind w:left="24"/>
              <w:jc w:val="right"/>
              <w:rPr>
                <w:sz w:val="24"/>
                <w:szCs w:val="24"/>
              </w:rPr>
            </w:pPr>
            <w:r>
              <w:rPr>
                <w:rStyle w:val="Strong"/>
              </w:rPr>
              <w:t>2 marks</w:t>
            </w:r>
          </w:p>
        </w:tc>
      </w:tr>
      <w:tr w:rsidR="000E3927" w:rsidTr="000E3927">
        <w:trPr>
          <w:trHeight w:val="460"/>
          <w:jc w:val="center"/>
        </w:trPr>
        <w:tc>
          <w:tcPr>
            <w:tcW w:w="1454" w:type="dxa"/>
            <w:tcBorders>
              <w:top w:val="nil"/>
              <w:left w:val="nil"/>
              <w:bottom w:val="nil"/>
              <w:right w:val="nil"/>
            </w:tcBorders>
            <w:shd w:val="clear" w:color="auto" w:fill="EEFFCA"/>
            <w:vAlign w:val="center"/>
            <w:hideMark/>
          </w:tcPr>
          <w:p w:rsidR="000E3927" w:rsidRDefault="000E3927">
            <w:pPr>
              <w:spacing w:before="100" w:beforeAutospacing="1" w:after="100" w:afterAutospacing="1"/>
              <w:ind w:right="24"/>
              <w:rPr>
                <w:sz w:val="24"/>
                <w:szCs w:val="24"/>
              </w:rPr>
            </w:pPr>
            <w:r>
              <w:rPr>
                <w:rStyle w:val="Strong"/>
              </w:rPr>
              <w:t>Criterion F</w:t>
            </w:r>
          </w:p>
        </w:tc>
        <w:tc>
          <w:tcPr>
            <w:tcW w:w="4891" w:type="dxa"/>
            <w:tcBorders>
              <w:top w:val="nil"/>
              <w:left w:val="nil"/>
              <w:bottom w:val="nil"/>
              <w:right w:val="nil"/>
            </w:tcBorders>
            <w:shd w:val="clear" w:color="auto" w:fill="EEFFCA"/>
            <w:vAlign w:val="center"/>
            <w:hideMark/>
          </w:tcPr>
          <w:p w:rsidR="000E3927" w:rsidRDefault="000E3927">
            <w:pPr>
              <w:ind w:left="321" w:right="24"/>
              <w:rPr>
                <w:sz w:val="24"/>
                <w:szCs w:val="24"/>
              </w:rPr>
            </w:pPr>
            <w:r>
              <w:rPr>
                <w:rStyle w:val="Strong"/>
              </w:rPr>
              <w:t>Expression of ideas relevant to the social issue</w:t>
            </w:r>
          </w:p>
        </w:tc>
        <w:tc>
          <w:tcPr>
            <w:tcW w:w="1114" w:type="dxa"/>
            <w:tcBorders>
              <w:top w:val="nil"/>
              <w:left w:val="nil"/>
              <w:bottom w:val="nil"/>
              <w:right w:val="nil"/>
            </w:tcBorders>
            <w:shd w:val="clear" w:color="auto" w:fill="EEFFCA"/>
            <w:vAlign w:val="center"/>
            <w:hideMark/>
          </w:tcPr>
          <w:p w:rsidR="000E3927" w:rsidRDefault="000E3927">
            <w:pPr>
              <w:spacing w:before="100" w:beforeAutospacing="1" w:after="100" w:afterAutospacing="1"/>
              <w:ind w:left="24"/>
              <w:jc w:val="right"/>
              <w:rPr>
                <w:sz w:val="24"/>
                <w:szCs w:val="24"/>
              </w:rPr>
            </w:pPr>
            <w:r>
              <w:rPr>
                <w:rStyle w:val="Strong"/>
              </w:rPr>
              <w:t>4 marks</w:t>
            </w:r>
          </w:p>
        </w:tc>
      </w:tr>
      <w:tr w:rsidR="000E3927" w:rsidTr="000E3927">
        <w:trPr>
          <w:trHeight w:val="283"/>
          <w:jc w:val="center"/>
        </w:trPr>
        <w:tc>
          <w:tcPr>
            <w:tcW w:w="1454" w:type="dxa"/>
            <w:tcBorders>
              <w:top w:val="nil"/>
              <w:left w:val="nil"/>
              <w:bottom w:val="nil"/>
              <w:right w:val="nil"/>
            </w:tcBorders>
            <w:vAlign w:val="center"/>
            <w:hideMark/>
          </w:tcPr>
          <w:p w:rsidR="000E3927" w:rsidRDefault="000E3927">
            <w:pPr>
              <w:rPr>
                <w:sz w:val="24"/>
                <w:szCs w:val="24"/>
              </w:rPr>
            </w:pPr>
          </w:p>
        </w:tc>
        <w:tc>
          <w:tcPr>
            <w:tcW w:w="4891" w:type="dxa"/>
            <w:tcBorders>
              <w:top w:val="nil"/>
              <w:left w:val="nil"/>
              <w:bottom w:val="nil"/>
              <w:right w:val="nil"/>
            </w:tcBorders>
            <w:vAlign w:val="center"/>
            <w:hideMark/>
          </w:tcPr>
          <w:p w:rsidR="000E3927" w:rsidRDefault="000E3927">
            <w:pPr>
              <w:ind w:left="24" w:right="220"/>
              <w:jc w:val="right"/>
              <w:rPr>
                <w:sz w:val="24"/>
                <w:szCs w:val="24"/>
              </w:rPr>
            </w:pPr>
            <w:r>
              <w:rPr>
                <w:rStyle w:val="Strong"/>
              </w:rPr>
              <w:t>Total</w:t>
            </w:r>
          </w:p>
        </w:tc>
        <w:tc>
          <w:tcPr>
            <w:tcW w:w="1114" w:type="dxa"/>
            <w:tcBorders>
              <w:top w:val="nil"/>
              <w:left w:val="nil"/>
              <w:bottom w:val="nil"/>
              <w:right w:val="nil"/>
            </w:tcBorders>
            <w:vAlign w:val="center"/>
            <w:hideMark/>
          </w:tcPr>
          <w:p w:rsidR="000E3927" w:rsidRDefault="000E3927">
            <w:pPr>
              <w:spacing w:before="100" w:beforeAutospacing="1" w:after="100" w:afterAutospacing="1"/>
              <w:ind w:left="24"/>
              <w:jc w:val="right"/>
              <w:rPr>
                <w:sz w:val="24"/>
                <w:szCs w:val="24"/>
              </w:rPr>
            </w:pPr>
            <w:r>
              <w:rPr>
                <w:rStyle w:val="Strong"/>
              </w:rPr>
              <w:t>25 marks</w:t>
            </w:r>
          </w:p>
        </w:tc>
      </w:tr>
    </w:tbl>
    <w:p w:rsidR="000E3927" w:rsidRDefault="000E3927" w:rsidP="000E3927">
      <w:pPr>
        <w:pStyle w:val="NormalWeb"/>
      </w:pPr>
      <w:r>
        <w:t> </w:t>
      </w:r>
    </w:p>
    <w:p w:rsidR="000E3927" w:rsidRDefault="000E3927" w:rsidP="000E3927">
      <w:pPr>
        <w:pStyle w:val="Heading3"/>
        <w:jc w:val="center"/>
      </w:pPr>
      <w:r>
        <w:rPr>
          <w:noProof/>
        </w:rPr>
        <w:drawing>
          <wp:inline distT="0" distB="0" distL="0" distR="0">
            <wp:extent cx="5143500" cy="38100"/>
            <wp:effectExtent l="19050" t="0" r="0" b="0"/>
            <wp:docPr id="4" name="Picture 4" descr="http://www.bodine.phila.k12.pa.us/kaufman/ITGSweb/thinbluegree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bodine.phila.k12.pa.us/kaufman/ITGSweb/thinbluegreeline.gif"/>
                    <pic:cNvPicPr>
                      <a:picLocks noChangeAspect="1" noChangeArrowheads="1"/>
                    </pic:cNvPicPr>
                  </pic:nvPicPr>
                  <pic:blipFill>
                    <a:blip r:embed="rId20"/>
                    <a:srcRect/>
                    <a:stretch>
                      <a:fillRect/>
                    </a:stretch>
                  </pic:blipFill>
                  <pic:spPr bwMode="auto">
                    <a:xfrm>
                      <a:off x="0" y="0"/>
                      <a:ext cx="5143500" cy="38100"/>
                    </a:xfrm>
                    <a:prstGeom prst="rect">
                      <a:avLst/>
                    </a:prstGeom>
                    <a:noFill/>
                    <a:ln w="9525">
                      <a:noFill/>
                      <a:miter lim="800000"/>
                      <a:headEnd/>
                      <a:tailEnd/>
                    </a:ln>
                  </pic:spPr>
                </pic:pic>
              </a:graphicData>
            </a:graphic>
          </wp:inline>
        </w:drawing>
      </w:r>
    </w:p>
    <w:p w:rsidR="000E3927" w:rsidRDefault="000E3927" w:rsidP="000E3927">
      <w:pPr>
        <w:pStyle w:val="Heading2"/>
        <w:jc w:val="center"/>
      </w:pPr>
      <w:r>
        <w:rPr>
          <w:rStyle w:val="Strong"/>
          <w:b/>
          <w:bCs/>
        </w:rPr>
        <w:t>Requirements</w:t>
      </w:r>
    </w:p>
    <w:p w:rsidR="000E3927" w:rsidRDefault="000E3927" w:rsidP="000E3927">
      <w:pPr>
        <w:pStyle w:val="Heading3"/>
      </w:pPr>
      <w:r>
        <w:rPr>
          <w:noProof/>
        </w:rPr>
        <w:drawing>
          <wp:inline distT="0" distB="0" distL="0" distR="0">
            <wp:extent cx="190500" cy="142875"/>
            <wp:effectExtent l="0" t="0" r="0" b="0"/>
            <wp:docPr id="5" name="Picture 5" descr="http://www.bodine.phila.k12.pa.us/kaufman/ITGSweb/bulletsballgree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bodine.phila.k12.pa.us/kaufman/ITGSweb/bulletsballgreen.gif"/>
                    <pic:cNvPicPr>
                      <a:picLocks noChangeAspect="1" noChangeArrowheads="1"/>
                    </pic:cNvPicPr>
                  </pic:nvPicPr>
                  <pic:blipFill>
                    <a:blip r:embed="rId21"/>
                    <a:srcRect/>
                    <a:stretch>
                      <a:fillRect/>
                    </a:stretch>
                  </pic:blipFill>
                  <pic:spPr bwMode="auto">
                    <a:xfrm>
                      <a:off x="0" y="0"/>
                      <a:ext cx="190500" cy="142875"/>
                    </a:xfrm>
                    <a:prstGeom prst="rect">
                      <a:avLst/>
                    </a:prstGeom>
                    <a:noFill/>
                    <a:ln w="9525">
                      <a:noFill/>
                      <a:miter lim="800000"/>
                      <a:headEnd/>
                      <a:tailEnd/>
                    </a:ln>
                  </pic:spPr>
                </pic:pic>
              </a:graphicData>
            </a:graphic>
          </wp:inline>
        </w:drawing>
      </w:r>
      <w:r>
        <w:rPr>
          <w:rStyle w:val="Strong"/>
          <w:b/>
          <w:bCs/>
        </w:rPr>
        <w:t xml:space="preserve">The portfolio consists of </w:t>
      </w:r>
      <w:r>
        <w:rPr>
          <w:rStyle w:val="Strong"/>
          <w:b/>
          <w:bCs/>
          <w:u w:val="single"/>
        </w:rPr>
        <w:t>three</w:t>
      </w:r>
      <w:r>
        <w:rPr>
          <w:rStyle w:val="Strong"/>
          <w:b/>
          <w:bCs/>
        </w:rPr>
        <w:t xml:space="preserve"> pieces of written work.</w:t>
      </w:r>
    </w:p>
    <w:p w:rsidR="000E3927" w:rsidRDefault="000E3927" w:rsidP="000E3927">
      <w:pPr>
        <w:pStyle w:val="Heading3"/>
      </w:pPr>
      <w:r>
        <w:rPr>
          <w:noProof/>
        </w:rPr>
        <w:drawing>
          <wp:inline distT="0" distB="0" distL="0" distR="0">
            <wp:extent cx="190500" cy="142875"/>
            <wp:effectExtent l="0" t="0" r="0" b="0"/>
            <wp:docPr id="6" name="Picture 6" descr="http://www.bodine.phila.k12.pa.us/kaufman/ITGSweb/bulletsballgree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bodine.phila.k12.pa.us/kaufman/ITGSweb/bulletsballgreen.gif"/>
                    <pic:cNvPicPr>
                      <a:picLocks noChangeAspect="1" noChangeArrowheads="1"/>
                    </pic:cNvPicPr>
                  </pic:nvPicPr>
                  <pic:blipFill>
                    <a:blip r:embed="rId21"/>
                    <a:srcRect/>
                    <a:stretch>
                      <a:fillRect/>
                    </a:stretch>
                  </pic:blipFill>
                  <pic:spPr bwMode="auto">
                    <a:xfrm>
                      <a:off x="0" y="0"/>
                      <a:ext cx="190500" cy="142875"/>
                    </a:xfrm>
                    <a:prstGeom prst="rect">
                      <a:avLst/>
                    </a:prstGeom>
                    <a:noFill/>
                    <a:ln w="9525">
                      <a:noFill/>
                      <a:miter lim="800000"/>
                      <a:headEnd/>
                      <a:tailEnd/>
                    </a:ln>
                  </pic:spPr>
                </pic:pic>
              </a:graphicData>
            </a:graphic>
          </wp:inline>
        </w:drawing>
      </w:r>
      <w:r>
        <w:rPr>
          <w:rStyle w:val="Strong"/>
          <w:b/>
          <w:bCs/>
        </w:rPr>
        <w:t xml:space="preserve">Each piece of work must be based on a different </w:t>
      </w:r>
      <w:hyperlink r:id="rId22" w:history="1">
        <w:r>
          <w:rPr>
            <w:rStyle w:val="Hyperlink"/>
          </w:rPr>
          <w:t>area of impact</w:t>
        </w:r>
      </w:hyperlink>
      <w:r>
        <w:rPr>
          <w:rStyle w:val="Strong"/>
          <w:b/>
          <w:bCs/>
        </w:rPr>
        <w:t>:</w:t>
      </w:r>
    </w:p>
    <w:p w:rsidR="000E3927" w:rsidRDefault="000E3927" w:rsidP="000E3927">
      <w:pPr>
        <w:pStyle w:val="Heading3"/>
        <w:keepNext w:val="0"/>
        <w:keepLines w:val="0"/>
        <w:numPr>
          <w:ilvl w:val="0"/>
          <w:numId w:val="5"/>
        </w:numPr>
        <w:spacing w:before="100" w:beforeAutospacing="1" w:after="100" w:afterAutospacing="1" w:line="240" w:lineRule="auto"/>
      </w:pPr>
      <w:r>
        <w:rPr>
          <w:rStyle w:val="Strong"/>
          <w:b/>
          <w:bCs/>
        </w:rPr>
        <w:t>3.1 Business and employment</w:t>
      </w:r>
    </w:p>
    <w:p w:rsidR="000E3927" w:rsidRDefault="000E3927" w:rsidP="000E3927">
      <w:pPr>
        <w:pStyle w:val="Heading3"/>
        <w:keepNext w:val="0"/>
        <w:keepLines w:val="0"/>
        <w:numPr>
          <w:ilvl w:val="0"/>
          <w:numId w:val="5"/>
        </w:numPr>
        <w:spacing w:before="100" w:beforeAutospacing="1" w:after="100" w:afterAutospacing="1" w:line="240" w:lineRule="auto"/>
      </w:pPr>
      <w:r>
        <w:rPr>
          <w:rStyle w:val="Strong"/>
          <w:b/>
          <w:bCs/>
        </w:rPr>
        <w:t>3.2 Education</w:t>
      </w:r>
    </w:p>
    <w:p w:rsidR="000E3927" w:rsidRDefault="000E3927" w:rsidP="000E3927">
      <w:pPr>
        <w:pStyle w:val="Heading3"/>
        <w:keepNext w:val="0"/>
        <w:keepLines w:val="0"/>
        <w:numPr>
          <w:ilvl w:val="0"/>
          <w:numId w:val="5"/>
        </w:numPr>
        <w:spacing w:before="100" w:beforeAutospacing="1" w:after="100" w:afterAutospacing="1" w:line="240" w:lineRule="auto"/>
      </w:pPr>
      <w:r>
        <w:rPr>
          <w:rStyle w:val="Strong"/>
          <w:b/>
          <w:bCs/>
        </w:rPr>
        <w:t>3.3 Health</w:t>
      </w:r>
    </w:p>
    <w:p w:rsidR="000E3927" w:rsidRDefault="000E3927" w:rsidP="000E3927">
      <w:pPr>
        <w:pStyle w:val="Heading3"/>
        <w:keepNext w:val="0"/>
        <w:keepLines w:val="0"/>
        <w:numPr>
          <w:ilvl w:val="0"/>
          <w:numId w:val="5"/>
        </w:numPr>
        <w:spacing w:before="100" w:beforeAutospacing="1" w:after="100" w:afterAutospacing="1" w:line="240" w:lineRule="auto"/>
      </w:pPr>
      <w:r>
        <w:rPr>
          <w:rStyle w:val="Strong"/>
          <w:b/>
          <w:bCs/>
        </w:rPr>
        <w:t xml:space="preserve">3.4 Arts, entertainment and leisure </w:t>
      </w:r>
    </w:p>
    <w:p w:rsidR="000E3927" w:rsidRDefault="000E3927" w:rsidP="000E3927">
      <w:pPr>
        <w:pStyle w:val="Heading3"/>
        <w:keepNext w:val="0"/>
        <w:keepLines w:val="0"/>
        <w:numPr>
          <w:ilvl w:val="0"/>
          <w:numId w:val="5"/>
        </w:numPr>
        <w:spacing w:before="100" w:beforeAutospacing="1" w:after="100" w:afterAutospacing="1" w:line="240" w:lineRule="auto"/>
      </w:pPr>
      <w:r>
        <w:rPr>
          <w:rStyle w:val="Strong"/>
          <w:b/>
          <w:bCs/>
        </w:rPr>
        <w:t xml:space="preserve">3.5 Science and the environment </w:t>
      </w:r>
    </w:p>
    <w:p w:rsidR="000E3927" w:rsidRDefault="000E3927" w:rsidP="000E3927">
      <w:pPr>
        <w:pStyle w:val="Heading3"/>
        <w:keepNext w:val="0"/>
        <w:keepLines w:val="0"/>
        <w:numPr>
          <w:ilvl w:val="0"/>
          <w:numId w:val="5"/>
        </w:numPr>
        <w:spacing w:before="100" w:beforeAutospacing="1" w:after="100" w:afterAutospacing="1" w:line="240" w:lineRule="auto"/>
      </w:pPr>
      <w:r>
        <w:rPr>
          <w:rStyle w:val="Strong"/>
          <w:b/>
          <w:bCs/>
        </w:rPr>
        <w:t>3.6 Politics and government</w:t>
      </w:r>
    </w:p>
    <w:p w:rsidR="000E3927" w:rsidRDefault="000E3927" w:rsidP="000E3927">
      <w:pPr>
        <w:pStyle w:val="Heading3"/>
      </w:pPr>
      <w:r>
        <w:rPr>
          <w:noProof/>
        </w:rPr>
        <w:drawing>
          <wp:inline distT="0" distB="0" distL="0" distR="0">
            <wp:extent cx="190500" cy="142875"/>
            <wp:effectExtent l="0" t="0" r="0" b="0"/>
            <wp:docPr id="7" name="Picture 7" descr="http://www.bodine.phila.k12.pa.us/kaufman/ITGSweb/bulletsballgree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bodine.phila.k12.pa.us/kaufman/ITGSweb/bulletsballgreen.gif"/>
                    <pic:cNvPicPr>
                      <a:picLocks noChangeAspect="1" noChangeArrowheads="1"/>
                    </pic:cNvPicPr>
                  </pic:nvPicPr>
                  <pic:blipFill>
                    <a:blip r:embed="rId21"/>
                    <a:srcRect/>
                    <a:stretch>
                      <a:fillRect/>
                    </a:stretch>
                  </pic:blipFill>
                  <pic:spPr bwMode="auto">
                    <a:xfrm>
                      <a:off x="0" y="0"/>
                      <a:ext cx="190500" cy="142875"/>
                    </a:xfrm>
                    <a:prstGeom prst="rect">
                      <a:avLst/>
                    </a:prstGeom>
                    <a:noFill/>
                    <a:ln w="9525">
                      <a:noFill/>
                      <a:miter lim="800000"/>
                      <a:headEnd/>
                      <a:tailEnd/>
                    </a:ln>
                  </pic:spPr>
                </pic:pic>
              </a:graphicData>
            </a:graphic>
          </wp:inline>
        </w:drawing>
      </w:r>
      <w:r>
        <w:rPr>
          <w:rStyle w:val="Strong"/>
          <w:b/>
          <w:bCs/>
        </w:rPr>
        <w:t>Each piece should be 800-1,000 words in length. The list of references under criterion E is not included in the word count.</w:t>
      </w:r>
    </w:p>
    <w:p w:rsidR="000E3927" w:rsidRDefault="000E3927" w:rsidP="000E3927">
      <w:pPr>
        <w:pStyle w:val="Heading3"/>
      </w:pPr>
      <w:r>
        <w:rPr>
          <w:noProof/>
        </w:rPr>
        <w:drawing>
          <wp:inline distT="0" distB="0" distL="0" distR="0">
            <wp:extent cx="190500" cy="142875"/>
            <wp:effectExtent l="0" t="0" r="0" b="0"/>
            <wp:docPr id="8" name="Picture 8" descr="http://www.bodine.phila.k12.pa.us/kaufman/ITGSweb/bulletsballgree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bodine.phila.k12.pa.us/kaufman/ITGSweb/bulletsballgreen.gif"/>
                    <pic:cNvPicPr>
                      <a:picLocks noChangeAspect="1" noChangeArrowheads="1"/>
                    </pic:cNvPicPr>
                  </pic:nvPicPr>
                  <pic:blipFill>
                    <a:blip r:embed="rId21"/>
                    <a:srcRect/>
                    <a:stretch>
                      <a:fillRect/>
                    </a:stretch>
                  </pic:blipFill>
                  <pic:spPr bwMode="auto">
                    <a:xfrm>
                      <a:off x="0" y="0"/>
                      <a:ext cx="190500" cy="142875"/>
                    </a:xfrm>
                    <a:prstGeom prst="rect">
                      <a:avLst/>
                    </a:prstGeom>
                    <a:noFill/>
                    <a:ln w="9525">
                      <a:noFill/>
                      <a:miter lim="800000"/>
                      <a:headEnd/>
                      <a:tailEnd/>
                    </a:ln>
                  </pic:spPr>
                </pic:pic>
              </a:graphicData>
            </a:graphic>
          </wp:inline>
        </w:drawing>
      </w:r>
      <w:r>
        <w:rPr>
          <w:rStyle w:val="Strong"/>
          <w:b/>
          <w:bCs/>
        </w:rPr>
        <w:t>Each piece must be based on a news item published not more than six months prior to the commencement of the course and written in the working language of the school.</w:t>
      </w:r>
    </w:p>
    <w:p w:rsidR="000E3927" w:rsidRDefault="000E3927" w:rsidP="000E3927">
      <w:pPr>
        <w:pStyle w:val="Heading3"/>
      </w:pPr>
      <w:r>
        <w:rPr>
          <w:noProof/>
        </w:rPr>
        <w:drawing>
          <wp:inline distT="0" distB="0" distL="0" distR="0">
            <wp:extent cx="190500" cy="142875"/>
            <wp:effectExtent l="0" t="0" r="0" b="0"/>
            <wp:docPr id="9" name="Picture 9" descr="http://www.bodine.phila.k12.pa.us/kaufman/ITGSweb/bulletsballgree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bodine.phila.k12.pa.us/kaufman/ITGSweb/bulletsballgreen.gif"/>
                    <pic:cNvPicPr>
                      <a:picLocks noChangeAspect="1" noChangeArrowheads="1"/>
                    </pic:cNvPicPr>
                  </pic:nvPicPr>
                  <pic:blipFill>
                    <a:blip r:embed="rId21"/>
                    <a:srcRect/>
                    <a:stretch>
                      <a:fillRect/>
                    </a:stretch>
                  </pic:blipFill>
                  <pic:spPr bwMode="auto">
                    <a:xfrm>
                      <a:off x="0" y="0"/>
                      <a:ext cx="190500" cy="142875"/>
                    </a:xfrm>
                    <a:prstGeom prst="rect">
                      <a:avLst/>
                    </a:prstGeom>
                    <a:noFill/>
                    <a:ln w="9525">
                      <a:noFill/>
                      <a:miter lim="800000"/>
                      <a:headEnd/>
                      <a:tailEnd/>
                    </a:ln>
                  </pic:spPr>
                </pic:pic>
              </a:graphicData>
            </a:graphic>
          </wp:inline>
        </w:drawing>
      </w:r>
      <w:r>
        <w:rPr>
          <w:rStyle w:val="Strong"/>
          <w:b/>
          <w:bCs/>
        </w:rPr>
        <w:t>Students should select their own news items, although teachers can direct them to appropriate sources. Students may use the same news item for their stimulus material but collaborative work is not allowed. News items used as the basis for class discussion must not be used for the individual student's piece of work.</w:t>
      </w:r>
    </w:p>
    <w:p w:rsidR="000E3927" w:rsidRDefault="000E3927" w:rsidP="000E3927">
      <w:pPr>
        <w:pStyle w:val="Heading3"/>
      </w:pPr>
      <w:r>
        <w:rPr>
          <w:noProof/>
        </w:rPr>
        <w:drawing>
          <wp:inline distT="0" distB="0" distL="0" distR="0">
            <wp:extent cx="190500" cy="142875"/>
            <wp:effectExtent l="0" t="0" r="0" b="0"/>
            <wp:docPr id="10" name="Picture 10" descr="http://www.bodine.phila.k12.pa.us/kaufman/ITGSweb/bulletsballgree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bodine.phila.k12.pa.us/kaufman/ITGSweb/bulletsballgreen.gif"/>
                    <pic:cNvPicPr>
                      <a:picLocks noChangeAspect="1" noChangeArrowheads="1"/>
                    </pic:cNvPicPr>
                  </pic:nvPicPr>
                  <pic:blipFill>
                    <a:blip r:embed="rId21"/>
                    <a:srcRect/>
                    <a:stretch>
                      <a:fillRect/>
                    </a:stretch>
                  </pic:blipFill>
                  <pic:spPr bwMode="auto">
                    <a:xfrm>
                      <a:off x="0" y="0"/>
                      <a:ext cx="190500" cy="142875"/>
                    </a:xfrm>
                    <a:prstGeom prst="rect">
                      <a:avLst/>
                    </a:prstGeom>
                    <a:noFill/>
                    <a:ln w="9525">
                      <a:noFill/>
                      <a:miter lim="800000"/>
                      <a:headEnd/>
                      <a:tailEnd/>
                    </a:ln>
                  </pic:spPr>
                </pic:pic>
              </a:graphicData>
            </a:graphic>
          </wp:inline>
        </w:drawing>
      </w:r>
      <w:r>
        <w:rPr>
          <w:rStyle w:val="Strong"/>
          <w:b/>
          <w:bCs/>
        </w:rPr>
        <w:t>The news item can be taken from any published source (newspaper, journal, the Internet) and should be a short article or extract.</w:t>
      </w:r>
    </w:p>
    <w:p w:rsidR="000E3927" w:rsidRDefault="000E3927" w:rsidP="000E3927">
      <w:pPr>
        <w:pStyle w:val="Heading3"/>
      </w:pPr>
      <w:r>
        <w:rPr>
          <w:noProof/>
        </w:rPr>
        <w:drawing>
          <wp:inline distT="0" distB="0" distL="0" distR="0">
            <wp:extent cx="190500" cy="142875"/>
            <wp:effectExtent l="0" t="0" r="0" b="0"/>
            <wp:docPr id="11" name="Picture 11" descr="http://www.bodine.phila.k12.pa.us/kaufman/ITGSweb/bulletsballgree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bodine.phila.k12.pa.us/kaufman/ITGSweb/bulletsballgreen.gif"/>
                    <pic:cNvPicPr>
                      <a:picLocks noChangeAspect="1" noChangeArrowheads="1"/>
                    </pic:cNvPicPr>
                  </pic:nvPicPr>
                  <pic:blipFill>
                    <a:blip r:embed="rId21"/>
                    <a:srcRect/>
                    <a:stretch>
                      <a:fillRect/>
                    </a:stretch>
                  </pic:blipFill>
                  <pic:spPr bwMode="auto">
                    <a:xfrm>
                      <a:off x="0" y="0"/>
                      <a:ext cx="190500" cy="142875"/>
                    </a:xfrm>
                    <a:prstGeom prst="rect">
                      <a:avLst/>
                    </a:prstGeom>
                    <a:noFill/>
                    <a:ln w="9525">
                      <a:noFill/>
                      <a:miter lim="800000"/>
                      <a:headEnd/>
                      <a:tailEnd/>
                    </a:ln>
                  </pic:spPr>
                </pic:pic>
              </a:graphicData>
            </a:graphic>
          </wp:inline>
        </w:drawing>
      </w:r>
      <w:r>
        <w:rPr>
          <w:rStyle w:val="Strong"/>
          <w:b/>
          <w:bCs/>
        </w:rPr>
        <w:t>The student's piece of work must focus on the content and context presented in the news item. For example, if the news item is about the use of an IT system in a hospital and the student identifies social and ethical issues related to security and integrity of data, these must be examined in the context of a hospital as presented in the news item. The piece of work must not be a general discussion of these issues in any situation.</w:t>
      </w:r>
    </w:p>
    <w:p w:rsidR="000E3927" w:rsidRDefault="000E3927" w:rsidP="000E3927">
      <w:pPr>
        <w:pStyle w:val="Heading3"/>
      </w:pPr>
      <w:r>
        <w:rPr>
          <w:noProof/>
        </w:rPr>
        <w:drawing>
          <wp:inline distT="0" distB="0" distL="0" distR="0">
            <wp:extent cx="190500" cy="142875"/>
            <wp:effectExtent l="0" t="0" r="0" b="0"/>
            <wp:docPr id="12" name="Picture 12" descr="http://www.bodine.phila.k12.pa.us/kaufman/ITGSweb/bulletsballgree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bodine.phila.k12.pa.us/kaufman/ITGSweb/bulletsballgreen.gif"/>
                    <pic:cNvPicPr>
                      <a:picLocks noChangeAspect="1" noChangeArrowheads="1"/>
                    </pic:cNvPicPr>
                  </pic:nvPicPr>
                  <pic:blipFill>
                    <a:blip r:embed="rId21"/>
                    <a:srcRect/>
                    <a:stretch>
                      <a:fillRect/>
                    </a:stretch>
                  </pic:blipFill>
                  <pic:spPr bwMode="auto">
                    <a:xfrm>
                      <a:off x="0" y="0"/>
                      <a:ext cx="190500" cy="142875"/>
                    </a:xfrm>
                    <a:prstGeom prst="rect">
                      <a:avLst/>
                    </a:prstGeom>
                    <a:noFill/>
                    <a:ln w="9525">
                      <a:noFill/>
                      <a:miter lim="800000"/>
                      <a:headEnd/>
                      <a:tailEnd/>
                    </a:ln>
                  </pic:spPr>
                </pic:pic>
              </a:graphicData>
            </a:graphic>
          </wp:inline>
        </w:drawing>
      </w:r>
      <w:r>
        <w:rPr>
          <w:rStyle w:val="Strong"/>
          <w:b/>
          <w:bCs/>
        </w:rPr>
        <w:t>The news item must be attached to the piece of work. If a student uses selected parts of a longer article, these should be highlighted on the news item sent to the moderator.</w:t>
      </w:r>
    </w:p>
    <w:p w:rsidR="000E3927" w:rsidRDefault="000E3927" w:rsidP="000E3927">
      <w:pPr>
        <w:pStyle w:val="Heading3"/>
      </w:pPr>
      <w:r>
        <w:rPr>
          <w:noProof/>
        </w:rPr>
        <w:drawing>
          <wp:inline distT="0" distB="0" distL="0" distR="0">
            <wp:extent cx="190500" cy="142875"/>
            <wp:effectExtent l="0" t="0" r="0" b="0"/>
            <wp:docPr id="13" name="Picture 13" descr="http://www.bodine.phila.k12.pa.us/kaufman/ITGSweb/bulletsballgree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bodine.phila.k12.pa.us/kaufman/ITGSweb/bulletsballgreen.gif"/>
                    <pic:cNvPicPr>
                      <a:picLocks noChangeAspect="1" noChangeArrowheads="1"/>
                    </pic:cNvPicPr>
                  </pic:nvPicPr>
                  <pic:blipFill>
                    <a:blip r:embed="rId21"/>
                    <a:srcRect/>
                    <a:stretch>
                      <a:fillRect/>
                    </a:stretch>
                  </pic:blipFill>
                  <pic:spPr bwMode="auto">
                    <a:xfrm>
                      <a:off x="0" y="0"/>
                      <a:ext cx="190500" cy="142875"/>
                    </a:xfrm>
                    <a:prstGeom prst="rect">
                      <a:avLst/>
                    </a:prstGeom>
                    <a:noFill/>
                    <a:ln w="9525">
                      <a:noFill/>
                      <a:miter lim="800000"/>
                      <a:headEnd/>
                      <a:tailEnd/>
                    </a:ln>
                  </pic:spPr>
                </pic:pic>
              </a:graphicData>
            </a:graphic>
          </wp:inline>
        </w:drawing>
      </w:r>
      <w:r>
        <w:rPr>
          <w:rStyle w:val="Strong"/>
          <w:b/>
          <w:bCs/>
        </w:rPr>
        <w:t>A mark of zero will be awarded if the piece of work is not based on a news item.</w:t>
      </w:r>
    </w:p>
    <w:p w:rsidR="000E3927" w:rsidRDefault="000E3927" w:rsidP="000E3927">
      <w:pPr>
        <w:pStyle w:val="NormalWeb"/>
      </w:pPr>
      <w:r>
        <w:t> </w:t>
      </w:r>
    </w:p>
    <w:p w:rsidR="000E3927" w:rsidRDefault="000E3927" w:rsidP="000E3927">
      <w:pPr>
        <w:pStyle w:val="Heading3"/>
        <w:jc w:val="center"/>
      </w:pPr>
      <w:r>
        <w:rPr>
          <w:noProof/>
        </w:rPr>
        <w:drawing>
          <wp:inline distT="0" distB="0" distL="0" distR="0">
            <wp:extent cx="5143500" cy="38100"/>
            <wp:effectExtent l="19050" t="0" r="0" b="0"/>
            <wp:docPr id="14" name="Picture 14" descr="http://www.bodine.phila.k12.pa.us/kaufman/ITGSweb/thinbluegree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bodine.phila.k12.pa.us/kaufman/ITGSweb/thinbluegreeline.gif"/>
                    <pic:cNvPicPr>
                      <a:picLocks noChangeAspect="1" noChangeArrowheads="1"/>
                    </pic:cNvPicPr>
                  </pic:nvPicPr>
                  <pic:blipFill>
                    <a:blip r:embed="rId20"/>
                    <a:srcRect/>
                    <a:stretch>
                      <a:fillRect/>
                    </a:stretch>
                  </pic:blipFill>
                  <pic:spPr bwMode="auto">
                    <a:xfrm>
                      <a:off x="0" y="0"/>
                      <a:ext cx="5143500" cy="38100"/>
                    </a:xfrm>
                    <a:prstGeom prst="rect">
                      <a:avLst/>
                    </a:prstGeom>
                    <a:noFill/>
                    <a:ln w="9525">
                      <a:noFill/>
                      <a:miter lim="800000"/>
                      <a:headEnd/>
                      <a:tailEnd/>
                    </a:ln>
                  </pic:spPr>
                </pic:pic>
              </a:graphicData>
            </a:graphic>
          </wp:inline>
        </w:drawing>
      </w:r>
    </w:p>
    <w:p w:rsidR="000E3927" w:rsidRDefault="000E3927" w:rsidP="000E3927">
      <w:pPr>
        <w:pStyle w:val="Heading2"/>
        <w:jc w:val="center"/>
      </w:pPr>
      <w:r>
        <w:rPr>
          <w:rStyle w:val="Strong"/>
          <w:b/>
          <w:bCs/>
        </w:rPr>
        <w:t>Presentation</w:t>
      </w:r>
    </w:p>
    <w:p w:rsidR="000E3927" w:rsidRDefault="000E3927" w:rsidP="000E3927">
      <w:pPr>
        <w:pStyle w:val="Heading3"/>
      </w:pPr>
      <w:r>
        <w:rPr>
          <w:rStyle w:val="Strong"/>
          <w:b/>
          <w:bCs/>
        </w:rPr>
        <w:t>Each piece of work must address the assessment criteria A-E. The assessment criteria headings A-E must be used as sub-headings in each piece of work that is included in the portfolio. This method enables students to present their work in a structured and coherent way.</w:t>
      </w:r>
    </w:p>
    <w:tbl>
      <w:tblPr>
        <w:tblW w:w="4300" w:type="pct"/>
        <w:jc w:val="center"/>
        <w:tblCellSpacing w:w="15" w:type="dxa"/>
        <w:tblCellMar>
          <w:top w:w="15" w:type="dxa"/>
          <w:left w:w="15" w:type="dxa"/>
          <w:bottom w:w="15" w:type="dxa"/>
          <w:right w:w="15" w:type="dxa"/>
        </w:tblCellMar>
        <w:tblLook w:val="04A0"/>
      </w:tblPr>
      <w:tblGrid>
        <w:gridCol w:w="8127"/>
      </w:tblGrid>
      <w:tr w:rsidR="000E3927" w:rsidTr="000E3927">
        <w:trPr>
          <w:trHeight w:val="1650"/>
          <w:tblCellSpacing w:w="15" w:type="dxa"/>
          <w:jc w:val="center"/>
        </w:trPr>
        <w:tc>
          <w:tcPr>
            <w:tcW w:w="0" w:type="auto"/>
            <w:shd w:val="clear" w:color="auto" w:fill="E8E8FF"/>
            <w:vAlign w:val="center"/>
            <w:hideMark/>
          </w:tcPr>
          <w:p w:rsidR="000E3927" w:rsidRDefault="000E3927">
            <w:pPr>
              <w:pStyle w:val="Heading3"/>
            </w:pPr>
            <w:r>
              <w:rPr>
                <w:noProof/>
              </w:rPr>
              <w:drawing>
                <wp:inline distT="0" distB="0" distL="0" distR="0">
                  <wp:extent cx="190500" cy="142875"/>
                  <wp:effectExtent l="0" t="0" r="0" b="0"/>
                  <wp:docPr id="15" name="Picture 15" descr="http://www.bodine.phila.k12.pa.us/kaufman/ITGSweb/bulletsballgree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bodine.phila.k12.pa.us/kaufman/ITGSweb/bulletsballgreen.gif"/>
                          <pic:cNvPicPr>
                            <a:picLocks noChangeAspect="1" noChangeArrowheads="1"/>
                          </pic:cNvPicPr>
                        </pic:nvPicPr>
                        <pic:blipFill>
                          <a:blip r:embed="rId21"/>
                          <a:srcRect/>
                          <a:stretch>
                            <a:fillRect/>
                          </a:stretch>
                        </pic:blipFill>
                        <pic:spPr bwMode="auto">
                          <a:xfrm>
                            <a:off x="0" y="0"/>
                            <a:ext cx="190500" cy="142875"/>
                          </a:xfrm>
                          <a:prstGeom prst="rect">
                            <a:avLst/>
                          </a:prstGeom>
                          <a:noFill/>
                          <a:ln w="9525">
                            <a:noFill/>
                            <a:miter lim="800000"/>
                            <a:headEnd/>
                            <a:tailEnd/>
                          </a:ln>
                        </pic:spPr>
                      </pic:pic>
                    </a:graphicData>
                  </a:graphic>
                </wp:inline>
              </w:drawing>
            </w:r>
            <w:r>
              <w:rPr>
                <w:rStyle w:val="Strong"/>
                <w:b/>
                <w:bCs/>
              </w:rPr>
              <w:t xml:space="preserve">Each news item may raise one or more </w:t>
            </w:r>
            <w:hyperlink r:id="rId23" w:history="1">
              <w:r>
                <w:rPr>
                  <w:rStyle w:val="Hyperlink"/>
                </w:rPr>
                <w:t>social or ethical issues</w:t>
              </w:r>
            </w:hyperlink>
            <w:r>
              <w:rPr>
                <w:rStyle w:val="Strong"/>
                <w:b/>
                <w:bCs/>
              </w:rPr>
              <w:t xml:space="preserve"> related to an IT system and the student presents these issues under </w:t>
            </w:r>
            <w:r>
              <w:rPr>
                <w:rStyle w:val="Strong"/>
                <w:b/>
                <w:bCs/>
                <w:u w:val="single"/>
              </w:rPr>
              <w:t>criterion A</w:t>
            </w:r>
            <w:r>
              <w:rPr>
                <w:rStyle w:val="Strong"/>
                <w:b/>
                <w:bCs/>
              </w:rPr>
              <w:t>. It is essential that the student relates the issues to the specific context presented in the news item. Not every news item will present both social and ethical issues but across the three pieces of work in the portfolio the student must ensure that both social and ethical issues are examined.</w:t>
            </w:r>
          </w:p>
        </w:tc>
      </w:tr>
      <w:tr w:rsidR="000E3927" w:rsidTr="000E3927">
        <w:trPr>
          <w:trHeight w:val="690"/>
          <w:tblCellSpacing w:w="15" w:type="dxa"/>
          <w:jc w:val="center"/>
        </w:trPr>
        <w:tc>
          <w:tcPr>
            <w:tcW w:w="0" w:type="auto"/>
            <w:shd w:val="clear" w:color="auto" w:fill="FFFFCC"/>
            <w:vAlign w:val="center"/>
            <w:hideMark/>
          </w:tcPr>
          <w:p w:rsidR="000E3927" w:rsidRDefault="000E3927">
            <w:pPr>
              <w:pStyle w:val="Heading3"/>
            </w:pPr>
            <w:r>
              <w:rPr>
                <w:noProof/>
              </w:rPr>
              <w:drawing>
                <wp:inline distT="0" distB="0" distL="0" distR="0">
                  <wp:extent cx="190500" cy="142875"/>
                  <wp:effectExtent l="0" t="0" r="0" b="0"/>
                  <wp:docPr id="16" name="Picture 16" descr="http://www.bodine.phila.k12.pa.us/kaufman/ITGSweb/bulletsballgree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bodine.phila.k12.pa.us/kaufman/ITGSweb/bulletsballgreen.gif"/>
                          <pic:cNvPicPr>
                            <a:picLocks noChangeAspect="1" noChangeArrowheads="1"/>
                          </pic:cNvPicPr>
                        </pic:nvPicPr>
                        <pic:blipFill>
                          <a:blip r:embed="rId21"/>
                          <a:srcRect/>
                          <a:stretch>
                            <a:fillRect/>
                          </a:stretch>
                        </pic:blipFill>
                        <pic:spPr bwMode="auto">
                          <a:xfrm>
                            <a:off x="0" y="0"/>
                            <a:ext cx="190500" cy="142875"/>
                          </a:xfrm>
                          <a:prstGeom prst="rect">
                            <a:avLst/>
                          </a:prstGeom>
                          <a:noFill/>
                          <a:ln w="9525">
                            <a:noFill/>
                            <a:miter lim="800000"/>
                            <a:headEnd/>
                            <a:tailEnd/>
                          </a:ln>
                        </pic:spPr>
                      </pic:pic>
                    </a:graphicData>
                  </a:graphic>
                </wp:inline>
              </w:drawing>
            </w:r>
            <w:r>
              <w:rPr>
                <w:rStyle w:val="Strong"/>
                <w:b/>
                <w:bCs/>
              </w:rPr>
              <w:t xml:space="preserve">Under </w:t>
            </w:r>
            <w:r>
              <w:rPr>
                <w:rStyle w:val="Strong"/>
                <w:b/>
                <w:bCs/>
                <w:u w:val="single"/>
              </w:rPr>
              <w:t>criterion B</w:t>
            </w:r>
            <w:r>
              <w:rPr>
                <w:rStyle w:val="Strong"/>
                <w:b/>
                <w:bCs/>
              </w:rPr>
              <w:t xml:space="preserve"> the student presents the IT background of the issue, referring to concepts, developments and trends.</w:t>
            </w:r>
          </w:p>
        </w:tc>
      </w:tr>
      <w:tr w:rsidR="000E3927" w:rsidTr="000E3927">
        <w:trPr>
          <w:trHeight w:val="1725"/>
          <w:tblCellSpacing w:w="15" w:type="dxa"/>
          <w:jc w:val="center"/>
        </w:trPr>
        <w:tc>
          <w:tcPr>
            <w:tcW w:w="0" w:type="auto"/>
            <w:shd w:val="clear" w:color="auto" w:fill="FFEAFF"/>
            <w:vAlign w:val="center"/>
            <w:hideMark/>
          </w:tcPr>
          <w:p w:rsidR="000E3927" w:rsidRDefault="000E3927">
            <w:pPr>
              <w:pStyle w:val="Heading3"/>
            </w:pPr>
            <w:r>
              <w:rPr>
                <w:noProof/>
              </w:rPr>
              <w:drawing>
                <wp:inline distT="0" distB="0" distL="0" distR="0">
                  <wp:extent cx="190500" cy="142875"/>
                  <wp:effectExtent l="0" t="0" r="0" b="0"/>
                  <wp:docPr id="17" name="Picture 17" descr="http://www.bodine.phila.k12.pa.us/kaufman/ITGSweb/bulletsballgree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bodine.phila.k12.pa.us/kaufman/ITGSweb/bulletsballgreen.gif"/>
                          <pic:cNvPicPr>
                            <a:picLocks noChangeAspect="1" noChangeArrowheads="1"/>
                          </pic:cNvPicPr>
                        </pic:nvPicPr>
                        <pic:blipFill>
                          <a:blip r:embed="rId21"/>
                          <a:srcRect/>
                          <a:stretch>
                            <a:fillRect/>
                          </a:stretch>
                        </pic:blipFill>
                        <pic:spPr bwMode="auto">
                          <a:xfrm>
                            <a:off x="0" y="0"/>
                            <a:ext cx="190500" cy="142875"/>
                          </a:xfrm>
                          <a:prstGeom prst="rect">
                            <a:avLst/>
                          </a:prstGeom>
                          <a:noFill/>
                          <a:ln w="9525">
                            <a:noFill/>
                            <a:miter lim="800000"/>
                            <a:headEnd/>
                            <a:tailEnd/>
                          </a:ln>
                        </pic:spPr>
                      </pic:pic>
                    </a:graphicData>
                  </a:graphic>
                </wp:inline>
              </w:drawing>
            </w:r>
            <w:r>
              <w:rPr>
                <w:rStyle w:val="Strong"/>
                <w:b/>
                <w:bCs/>
              </w:rPr>
              <w:t xml:space="preserve">Under </w:t>
            </w:r>
            <w:r>
              <w:rPr>
                <w:rStyle w:val="Strong"/>
                <w:b/>
                <w:bCs/>
                <w:u w:val="single"/>
              </w:rPr>
              <w:t xml:space="preserve">criterion C </w:t>
            </w:r>
            <w:r>
              <w:rPr>
                <w:rStyle w:val="Strong"/>
                <w:b/>
                <w:bCs/>
              </w:rPr>
              <w:t>the student considers the impact of the issue on society. This may be at the local, national or global level depending on the focus of the news item. The use of IT in a particular area is likely to bring both advantages and disadvantages that the news item mayor may not discuss directly. The student should consider both advantages and disadvantages. It is important that the student identifies at least one problem related to the use of IT in this area of impact because this leads into criterion D.</w:t>
            </w:r>
          </w:p>
        </w:tc>
      </w:tr>
      <w:tr w:rsidR="000E3927" w:rsidTr="000E3927">
        <w:trPr>
          <w:trHeight w:val="1050"/>
          <w:tblCellSpacing w:w="15" w:type="dxa"/>
          <w:jc w:val="center"/>
        </w:trPr>
        <w:tc>
          <w:tcPr>
            <w:tcW w:w="0" w:type="auto"/>
            <w:shd w:val="clear" w:color="auto" w:fill="E6F9EC"/>
            <w:vAlign w:val="center"/>
            <w:hideMark/>
          </w:tcPr>
          <w:p w:rsidR="000E3927" w:rsidRDefault="000E3927">
            <w:pPr>
              <w:pStyle w:val="Heading3"/>
            </w:pPr>
            <w:r>
              <w:rPr>
                <w:noProof/>
              </w:rPr>
              <w:drawing>
                <wp:inline distT="0" distB="0" distL="0" distR="0">
                  <wp:extent cx="190500" cy="142875"/>
                  <wp:effectExtent l="0" t="0" r="0" b="0"/>
                  <wp:docPr id="18" name="Picture 18" descr="http://www.bodine.phila.k12.pa.us/kaufman/ITGSweb/bulletsballgree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bodine.phila.k12.pa.us/kaufman/ITGSweb/bulletsballgreen.gif"/>
                          <pic:cNvPicPr>
                            <a:picLocks noChangeAspect="1" noChangeArrowheads="1"/>
                          </pic:cNvPicPr>
                        </pic:nvPicPr>
                        <pic:blipFill>
                          <a:blip r:embed="rId21"/>
                          <a:srcRect/>
                          <a:stretch>
                            <a:fillRect/>
                          </a:stretch>
                        </pic:blipFill>
                        <pic:spPr bwMode="auto">
                          <a:xfrm>
                            <a:off x="0" y="0"/>
                            <a:ext cx="190500" cy="142875"/>
                          </a:xfrm>
                          <a:prstGeom prst="rect">
                            <a:avLst/>
                          </a:prstGeom>
                          <a:noFill/>
                          <a:ln w="9525">
                            <a:noFill/>
                            <a:miter lim="800000"/>
                            <a:headEnd/>
                            <a:tailEnd/>
                          </a:ln>
                        </pic:spPr>
                      </pic:pic>
                    </a:graphicData>
                  </a:graphic>
                </wp:inline>
              </w:drawing>
            </w:r>
            <w:r>
              <w:rPr>
                <w:rStyle w:val="Strong"/>
                <w:b/>
                <w:bCs/>
              </w:rPr>
              <w:t>Under</w:t>
            </w:r>
            <w:r>
              <w:rPr>
                <w:rStyle w:val="Strong"/>
                <w:b/>
                <w:bCs/>
                <w:u w:val="single"/>
              </w:rPr>
              <w:t xml:space="preserve"> criterion D</w:t>
            </w:r>
            <w:r>
              <w:rPr>
                <w:rStyle w:val="Strong"/>
                <w:b/>
                <w:bCs/>
              </w:rPr>
              <w:t xml:space="preserve"> the student looks for two solutions to one problem identified in criterion C.</w:t>
            </w:r>
          </w:p>
        </w:tc>
      </w:tr>
      <w:tr w:rsidR="000E3927" w:rsidTr="000E3927">
        <w:trPr>
          <w:trHeight w:val="1125"/>
          <w:tblCellSpacing w:w="15" w:type="dxa"/>
          <w:jc w:val="center"/>
        </w:trPr>
        <w:tc>
          <w:tcPr>
            <w:tcW w:w="0" w:type="auto"/>
            <w:shd w:val="clear" w:color="auto" w:fill="F0F0F4"/>
            <w:vAlign w:val="center"/>
            <w:hideMark/>
          </w:tcPr>
          <w:p w:rsidR="000E3927" w:rsidRDefault="000E3927">
            <w:pPr>
              <w:pStyle w:val="Heading3"/>
            </w:pPr>
            <w:r>
              <w:rPr>
                <w:noProof/>
              </w:rPr>
              <w:drawing>
                <wp:inline distT="0" distB="0" distL="0" distR="0">
                  <wp:extent cx="190500" cy="142875"/>
                  <wp:effectExtent l="0" t="0" r="0" b="0"/>
                  <wp:docPr id="19" name="Picture 19" descr="http://www.bodine.phila.k12.pa.us/kaufman/ITGSweb/bulletsballgree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bodine.phila.k12.pa.us/kaufman/ITGSweb/bulletsballgreen.gif"/>
                          <pic:cNvPicPr>
                            <a:picLocks noChangeAspect="1" noChangeArrowheads="1"/>
                          </pic:cNvPicPr>
                        </pic:nvPicPr>
                        <pic:blipFill>
                          <a:blip r:embed="rId21"/>
                          <a:srcRect/>
                          <a:stretch>
                            <a:fillRect/>
                          </a:stretch>
                        </pic:blipFill>
                        <pic:spPr bwMode="auto">
                          <a:xfrm>
                            <a:off x="0" y="0"/>
                            <a:ext cx="190500" cy="142875"/>
                          </a:xfrm>
                          <a:prstGeom prst="rect">
                            <a:avLst/>
                          </a:prstGeom>
                          <a:noFill/>
                          <a:ln w="9525">
                            <a:noFill/>
                            <a:miter lim="800000"/>
                            <a:headEnd/>
                            <a:tailEnd/>
                          </a:ln>
                        </pic:spPr>
                      </pic:pic>
                    </a:graphicData>
                  </a:graphic>
                </wp:inline>
              </w:drawing>
            </w:r>
            <w:r>
              <w:rPr>
                <w:rStyle w:val="Strong"/>
                <w:b/>
                <w:bCs/>
              </w:rPr>
              <w:t xml:space="preserve">It is essential that the student undertakes further research into the issues raised by the news item and a minimum of three other sources in addition to the news item should be used. A list of these further resources is provided under </w:t>
            </w:r>
            <w:r>
              <w:rPr>
                <w:rStyle w:val="Strong"/>
                <w:b/>
                <w:bCs/>
                <w:u w:val="single"/>
              </w:rPr>
              <w:t>criterion E</w:t>
            </w:r>
            <w:r>
              <w:rPr>
                <w:rStyle w:val="Strong"/>
                <w:b/>
                <w:bCs/>
              </w:rPr>
              <w:t>.</w:t>
            </w:r>
          </w:p>
        </w:tc>
      </w:tr>
    </w:tbl>
    <w:p w:rsidR="000E3927" w:rsidRDefault="000E3927" w:rsidP="000E3927">
      <w:pPr>
        <w:pStyle w:val="NormalWeb"/>
        <w:jc w:val="center"/>
      </w:pPr>
      <w:r>
        <w:rPr>
          <w:noProof/>
        </w:rPr>
        <w:drawing>
          <wp:inline distT="0" distB="0" distL="0" distR="0">
            <wp:extent cx="5143500" cy="38100"/>
            <wp:effectExtent l="19050" t="0" r="0" b="0"/>
            <wp:docPr id="20" name="Picture 20" descr="http://www.bodine.phila.k12.pa.us/kaufman/ITGSweb/thinbluegree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bodine.phila.k12.pa.us/kaufman/ITGSweb/thinbluegreeline.gif"/>
                    <pic:cNvPicPr>
                      <a:picLocks noChangeAspect="1" noChangeArrowheads="1"/>
                    </pic:cNvPicPr>
                  </pic:nvPicPr>
                  <pic:blipFill>
                    <a:blip r:embed="rId20"/>
                    <a:srcRect/>
                    <a:stretch>
                      <a:fillRect/>
                    </a:stretch>
                  </pic:blipFill>
                  <pic:spPr bwMode="auto">
                    <a:xfrm>
                      <a:off x="0" y="0"/>
                      <a:ext cx="5143500" cy="38100"/>
                    </a:xfrm>
                    <a:prstGeom prst="rect">
                      <a:avLst/>
                    </a:prstGeom>
                    <a:noFill/>
                    <a:ln w="9525">
                      <a:noFill/>
                      <a:miter lim="800000"/>
                      <a:headEnd/>
                      <a:tailEnd/>
                    </a:ln>
                  </pic:spPr>
                </pic:pic>
              </a:graphicData>
            </a:graphic>
          </wp:inline>
        </w:drawing>
      </w:r>
    </w:p>
    <w:p w:rsidR="000E3927" w:rsidRDefault="000E3927" w:rsidP="000E3927">
      <w:pPr>
        <w:pStyle w:val="Heading2"/>
        <w:jc w:val="center"/>
      </w:pPr>
      <w:r>
        <w:rPr>
          <w:rStyle w:val="Strong"/>
          <w:b/>
          <w:bCs/>
        </w:rPr>
        <w:t>Record Keeping</w:t>
      </w:r>
    </w:p>
    <w:p w:rsidR="000E3927" w:rsidRDefault="000E3927" w:rsidP="000E3927">
      <w:pPr>
        <w:pStyle w:val="Heading3"/>
      </w:pPr>
      <w:r>
        <w:rPr>
          <w:rStyle w:val="Strong"/>
          <w:b/>
          <w:bCs/>
        </w:rPr>
        <w:t>Each portfolio piece must be presented in chronological information must be provided for each piece:</w:t>
      </w:r>
    </w:p>
    <w:p w:rsidR="000E3927" w:rsidRDefault="000E3927" w:rsidP="000E3927">
      <w:pPr>
        <w:pStyle w:val="Heading3"/>
      </w:pPr>
      <w:r>
        <w:rPr>
          <w:noProof/>
        </w:rPr>
        <w:drawing>
          <wp:inline distT="0" distB="0" distL="0" distR="0">
            <wp:extent cx="190500" cy="142875"/>
            <wp:effectExtent l="0" t="0" r="0" b="0"/>
            <wp:docPr id="21" name="Picture 21" descr="http://www.bodine.phila.k12.pa.us/kaufman/ITGSweb/bulletsballgree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bodine.phila.k12.pa.us/kaufman/ITGSweb/bulletsballgreen.gif"/>
                    <pic:cNvPicPr>
                      <a:picLocks noChangeAspect="1" noChangeArrowheads="1"/>
                    </pic:cNvPicPr>
                  </pic:nvPicPr>
                  <pic:blipFill>
                    <a:blip r:embed="rId21"/>
                    <a:srcRect/>
                    <a:stretch>
                      <a:fillRect/>
                    </a:stretch>
                  </pic:blipFill>
                  <pic:spPr bwMode="auto">
                    <a:xfrm>
                      <a:off x="0" y="0"/>
                      <a:ext cx="190500" cy="142875"/>
                    </a:xfrm>
                    <a:prstGeom prst="rect">
                      <a:avLst/>
                    </a:prstGeom>
                    <a:noFill/>
                    <a:ln w="9525">
                      <a:noFill/>
                      <a:miter lim="800000"/>
                      <a:headEnd/>
                      <a:tailEnd/>
                    </a:ln>
                  </pic:spPr>
                </pic:pic>
              </a:graphicData>
            </a:graphic>
          </wp:inline>
        </w:drawing>
      </w:r>
      <w:r>
        <w:rPr>
          <w:rStyle w:val="Strong"/>
          <w:b/>
          <w:bCs/>
        </w:rPr>
        <w:t>Title</w:t>
      </w:r>
    </w:p>
    <w:p w:rsidR="000E3927" w:rsidRDefault="000E3927" w:rsidP="000E3927">
      <w:pPr>
        <w:pStyle w:val="Heading3"/>
      </w:pPr>
      <w:r>
        <w:rPr>
          <w:noProof/>
        </w:rPr>
        <w:drawing>
          <wp:inline distT="0" distB="0" distL="0" distR="0">
            <wp:extent cx="190500" cy="142875"/>
            <wp:effectExtent l="0" t="0" r="0" b="0"/>
            <wp:docPr id="22" name="Picture 22" descr="http://www.bodine.phila.k12.pa.us/kaufman/ITGSweb/bulletsballgree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bodine.phila.k12.pa.us/kaufman/ITGSweb/bulletsballgreen.gif"/>
                    <pic:cNvPicPr>
                      <a:picLocks noChangeAspect="1" noChangeArrowheads="1"/>
                    </pic:cNvPicPr>
                  </pic:nvPicPr>
                  <pic:blipFill>
                    <a:blip r:embed="rId21"/>
                    <a:srcRect/>
                    <a:stretch>
                      <a:fillRect/>
                    </a:stretch>
                  </pic:blipFill>
                  <pic:spPr bwMode="auto">
                    <a:xfrm>
                      <a:off x="0" y="0"/>
                      <a:ext cx="190500" cy="142875"/>
                    </a:xfrm>
                    <a:prstGeom prst="rect">
                      <a:avLst/>
                    </a:prstGeom>
                    <a:noFill/>
                    <a:ln w="9525">
                      <a:noFill/>
                      <a:miter lim="800000"/>
                      <a:headEnd/>
                      <a:tailEnd/>
                    </a:ln>
                  </pic:spPr>
                </pic:pic>
              </a:graphicData>
            </a:graphic>
          </wp:inline>
        </w:drawing>
      </w:r>
      <w:r>
        <w:rPr>
          <w:rStyle w:val="Strong"/>
          <w:b/>
          <w:bCs/>
        </w:rPr>
        <w:t>Date completed</w:t>
      </w:r>
    </w:p>
    <w:p w:rsidR="000E3927" w:rsidRDefault="000E3927" w:rsidP="000E3927">
      <w:pPr>
        <w:pStyle w:val="Heading3"/>
      </w:pPr>
      <w:r>
        <w:rPr>
          <w:noProof/>
        </w:rPr>
        <w:drawing>
          <wp:inline distT="0" distB="0" distL="0" distR="0">
            <wp:extent cx="190500" cy="142875"/>
            <wp:effectExtent l="0" t="0" r="0" b="0"/>
            <wp:docPr id="23" name="Picture 23" descr="http://www.bodine.phila.k12.pa.us/kaufman/ITGSweb/bulletsballgree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bodine.phila.k12.pa.us/kaufman/ITGSweb/bulletsballgreen.gif"/>
                    <pic:cNvPicPr>
                      <a:picLocks noChangeAspect="1" noChangeArrowheads="1"/>
                    </pic:cNvPicPr>
                  </pic:nvPicPr>
                  <pic:blipFill>
                    <a:blip r:embed="rId21"/>
                    <a:srcRect/>
                    <a:stretch>
                      <a:fillRect/>
                    </a:stretch>
                  </pic:blipFill>
                  <pic:spPr bwMode="auto">
                    <a:xfrm>
                      <a:off x="0" y="0"/>
                      <a:ext cx="190500" cy="142875"/>
                    </a:xfrm>
                    <a:prstGeom prst="rect">
                      <a:avLst/>
                    </a:prstGeom>
                    <a:noFill/>
                    <a:ln w="9525">
                      <a:noFill/>
                      <a:miter lim="800000"/>
                      <a:headEnd/>
                      <a:tailEnd/>
                    </a:ln>
                  </pic:spPr>
                </pic:pic>
              </a:graphicData>
            </a:graphic>
          </wp:inline>
        </w:drawing>
      </w:r>
      <w:hyperlink r:id="rId24" w:history="1">
        <w:r>
          <w:rPr>
            <w:rStyle w:val="Hyperlink"/>
          </w:rPr>
          <w:t>Area of impact</w:t>
        </w:r>
      </w:hyperlink>
      <w:r>
        <w:rPr>
          <w:rStyle w:val="Strong"/>
          <w:b/>
          <w:bCs/>
        </w:rPr>
        <w:t xml:space="preserve"> (section 3) to which the piece is related. </w:t>
      </w:r>
    </w:p>
    <w:p w:rsidR="000E3927" w:rsidRDefault="000E3927" w:rsidP="000E3927">
      <w:pPr>
        <w:pStyle w:val="Heading3"/>
      </w:pPr>
      <w:r>
        <w:rPr>
          <w:noProof/>
        </w:rPr>
        <w:drawing>
          <wp:inline distT="0" distB="0" distL="0" distR="0">
            <wp:extent cx="190500" cy="142875"/>
            <wp:effectExtent l="0" t="0" r="0" b="0"/>
            <wp:docPr id="24" name="Picture 24" descr="http://www.bodine.phila.k12.pa.us/kaufman/ITGSweb/bulletsballgree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bodine.phila.k12.pa.us/kaufman/ITGSweb/bulletsballgreen.gif"/>
                    <pic:cNvPicPr>
                      <a:picLocks noChangeAspect="1" noChangeArrowheads="1"/>
                    </pic:cNvPicPr>
                  </pic:nvPicPr>
                  <pic:blipFill>
                    <a:blip r:embed="rId21"/>
                    <a:srcRect/>
                    <a:stretch>
                      <a:fillRect/>
                    </a:stretch>
                  </pic:blipFill>
                  <pic:spPr bwMode="auto">
                    <a:xfrm>
                      <a:off x="0" y="0"/>
                      <a:ext cx="190500" cy="142875"/>
                    </a:xfrm>
                    <a:prstGeom prst="rect">
                      <a:avLst/>
                    </a:prstGeom>
                    <a:noFill/>
                    <a:ln w="9525">
                      <a:noFill/>
                      <a:miter lim="800000"/>
                      <a:headEnd/>
                      <a:tailEnd/>
                    </a:ln>
                  </pic:spPr>
                </pic:pic>
              </a:graphicData>
            </a:graphic>
          </wp:inline>
        </w:drawing>
      </w:r>
      <w:r>
        <w:rPr>
          <w:rStyle w:val="Strong"/>
          <w:b/>
          <w:bCs/>
        </w:rPr>
        <w:t>Number of words.</w:t>
      </w:r>
    </w:p>
    <w:p w:rsidR="000E3927" w:rsidRDefault="000E3927" w:rsidP="000E3927">
      <w:pPr>
        <w:pStyle w:val="NormalWeb"/>
        <w:jc w:val="center"/>
      </w:pPr>
      <w:r>
        <w:rPr>
          <w:b/>
          <w:bCs/>
          <w:noProof/>
        </w:rPr>
        <w:drawing>
          <wp:inline distT="0" distB="0" distL="0" distR="0">
            <wp:extent cx="5143500" cy="38100"/>
            <wp:effectExtent l="19050" t="0" r="0" b="0"/>
            <wp:docPr id="25" name="Picture 25" descr="http://www.bodine.phila.k12.pa.us/kaufman/ITGSweb/thinbluegree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bodine.phila.k12.pa.us/kaufman/ITGSweb/thinbluegreeline.gif"/>
                    <pic:cNvPicPr>
                      <a:picLocks noChangeAspect="1" noChangeArrowheads="1"/>
                    </pic:cNvPicPr>
                  </pic:nvPicPr>
                  <pic:blipFill>
                    <a:blip r:embed="rId20"/>
                    <a:srcRect/>
                    <a:stretch>
                      <a:fillRect/>
                    </a:stretch>
                  </pic:blipFill>
                  <pic:spPr bwMode="auto">
                    <a:xfrm>
                      <a:off x="0" y="0"/>
                      <a:ext cx="5143500" cy="38100"/>
                    </a:xfrm>
                    <a:prstGeom prst="rect">
                      <a:avLst/>
                    </a:prstGeom>
                    <a:noFill/>
                    <a:ln w="9525">
                      <a:noFill/>
                      <a:miter lim="800000"/>
                      <a:headEnd/>
                      <a:tailEnd/>
                    </a:ln>
                  </pic:spPr>
                </pic:pic>
              </a:graphicData>
            </a:graphic>
          </wp:inline>
        </w:drawing>
      </w:r>
    </w:p>
    <w:p w:rsidR="000E3927" w:rsidRDefault="000E3927" w:rsidP="000E3927">
      <w:pPr>
        <w:pStyle w:val="Heading2"/>
        <w:jc w:val="center"/>
      </w:pPr>
      <w:r>
        <w:rPr>
          <w:rStyle w:val="Strong"/>
          <w:b/>
          <w:bCs/>
        </w:rPr>
        <w:t>Assessing The Portfolio</w:t>
      </w:r>
    </w:p>
    <w:p w:rsidR="000E3927" w:rsidRDefault="000E3927" w:rsidP="000E3927">
      <w:pPr>
        <w:pStyle w:val="Heading3"/>
      </w:pPr>
      <w:r>
        <w:rPr>
          <w:noProof/>
        </w:rPr>
        <w:drawing>
          <wp:inline distT="0" distB="0" distL="0" distR="0">
            <wp:extent cx="190500" cy="142875"/>
            <wp:effectExtent l="0" t="0" r="0" b="0"/>
            <wp:docPr id="26" name="Picture 26" descr="http://www.bodine.phila.k12.pa.us/kaufman/ITGSweb/bulletsballgree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bodine.phila.k12.pa.us/kaufman/ITGSweb/bulletsballgreen.gif"/>
                    <pic:cNvPicPr>
                      <a:picLocks noChangeAspect="1" noChangeArrowheads="1"/>
                    </pic:cNvPicPr>
                  </pic:nvPicPr>
                  <pic:blipFill>
                    <a:blip r:embed="rId21"/>
                    <a:srcRect/>
                    <a:stretch>
                      <a:fillRect/>
                    </a:stretch>
                  </pic:blipFill>
                  <pic:spPr bwMode="auto">
                    <a:xfrm>
                      <a:off x="0" y="0"/>
                      <a:ext cx="190500" cy="142875"/>
                    </a:xfrm>
                    <a:prstGeom prst="rect">
                      <a:avLst/>
                    </a:prstGeom>
                    <a:noFill/>
                    <a:ln w="9525">
                      <a:noFill/>
                      <a:miter lim="800000"/>
                      <a:headEnd/>
                      <a:tailEnd/>
                    </a:ln>
                  </pic:spPr>
                </pic:pic>
              </a:graphicData>
            </a:graphic>
          </wp:inline>
        </w:drawing>
      </w:r>
      <w:r>
        <w:rPr>
          <w:rStyle w:val="Strong"/>
          <w:b/>
          <w:bCs/>
        </w:rPr>
        <w:t>The final mark for each criterion is not an average of the three pieces of work. Teachers should review the three pieces of work included in the portfolio and for each criterion award the mark that best represents the level of achievement reached by the student at the end of the course. The final mark for each criterion must have been achieved on at least one of the pieces of work in the portfolio.</w:t>
      </w:r>
    </w:p>
    <w:p w:rsidR="000E3927" w:rsidRDefault="000E3927" w:rsidP="000E3927">
      <w:pPr>
        <w:pStyle w:val="Heading3"/>
      </w:pPr>
      <w:r>
        <w:rPr>
          <w:noProof/>
        </w:rPr>
        <w:drawing>
          <wp:inline distT="0" distB="0" distL="0" distR="0">
            <wp:extent cx="190500" cy="142875"/>
            <wp:effectExtent l="0" t="0" r="0" b="0"/>
            <wp:docPr id="27" name="Picture 27" descr="http://www.bodine.phila.k12.pa.us/kaufman/ITGSweb/bulletsballgree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bodine.phila.k12.pa.us/kaufman/ITGSweb/bulletsballgreen.gif"/>
                    <pic:cNvPicPr>
                      <a:picLocks noChangeAspect="1" noChangeArrowheads="1"/>
                    </pic:cNvPicPr>
                  </pic:nvPicPr>
                  <pic:blipFill>
                    <a:blip r:embed="rId21"/>
                    <a:srcRect/>
                    <a:stretch>
                      <a:fillRect/>
                    </a:stretch>
                  </pic:blipFill>
                  <pic:spPr bwMode="auto">
                    <a:xfrm>
                      <a:off x="0" y="0"/>
                      <a:ext cx="190500" cy="142875"/>
                    </a:xfrm>
                    <a:prstGeom prst="rect">
                      <a:avLst/>
                    </a:prstGeom>
                    <a:noFill/>
                    <a:ln w="9525">
                      <a:noFill/>
                      <a:miter lim="800000"/>
                      <a:headEnd/>
                      <a:tailEnd/>
                    </a:ln>
                  </pic:spPr>
                </pic:pic>
              </a:graphicData>
            </a:graphic>
          </wp:inline>
        </w:drawing>
      </w:r>
      <w:r>
        <w:rPr>
          <w:rStyle w:val="Strong"/>
          <w:b/>
          <w:bCs/>
        </w:rPr>
        <w:t>If any piece of work is obviously greater than the word limit, the external moderation will be based on the first thousand words.</w:t>
      </w:r>
    </w:p>
    <w:p w:rsidR="000E3927" w:rsidRDefault="000E3927" w:rsidP="000E3927">
      <w:pPr>
        <w:pStyle w:val="Heading3"/>
      </w:pPr>
      <w:r>
        <w:rPr>
          <w:noProof/>
        </w:rPr>
        <w:drawing>
          <wp:inline distT="0" distB="0" distL="0" distR="0">
            <wp:extent cx="190500" cy="142875"/>
            <wp:effectExtent l="0" t="0" r="0" b="0"/>
            <wp:docPr id="28" name="Picture 28" descr="http://www.bodine.phila.k12.pa.us/kaufman/ITGSweb/bulletsballgree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bodine.phila.k12.pa.us/kaufman/ITGSweb/bulletsballgreen.gif"/>
                    <pic:cNvPicPr>
                      <a:picLocks noChangeAspect="1" noChangeArrowheads="1"/>
                    </pic:cNvPicPr>
                  </pic:nvPicPr>
                  <pic:blipFill>
                    <a:blip r:embed="rId21"/>
                    <a:srcRect/>
                    <a:stretch>
                      <a:fillRect/>
                    </a:stretch>
                  </pic:blipFill>
                  <pic:spPr bwMode="auto">
                    <a:xfrm>
                      <a:off x="0" y="0"/>
                      <a:ext cx="190500" cy="142875"/>
                    </a:xfrm>
                    <a:prstGeom prst="rect">
                      <a:avLst/>
                    </a:prstGeom>
                    <a:noFill/>
                    <a:ln w="9525">
                      <a:noFill/>
                      <a:miter lim="800000"/>
                      <a:headEnd/>
                      <a:tailEnd/>
                    </a:ln>
                  </pic:spPr>
                </pic:pic>
              </a:graphicData>
            </a:graphic>
          </wp:inline>
        </w:drawing>
      </w:r>
      <w:r>
        <w:rPr>
          <w:rStyle w:val="Strong"/>
          <w:b/>
          <w:bCs/>
        </w:rPr>
        <w:t>If fewer than three pieces of work are submitted the marks must be adjusted proportionally.</w:t>
      </w:r>
    </w:p>
    <w:p w:rsidR="000E3927" w:rsidRDefault="000E3927" w:rsidP="000E3927">
      <w:pPr>
        <w:pStyle w:val="Heading3"/>
      </w:pPr>
      <w:r>
        <w:rPr>
          <w:noProof/>
        </w:rPr>
        <w:drawing>
          <wp:inline distT="0" distB="0" distL="0" distR="0">
            <wp:extent cx="190500" cy="142875"/>
            <wp:effectExtent l="0" t="0" r="0" b="0"/>
            <wp:docPr id="29" name="Picture 29" descr="http://www.bodine.phila.k12.pa.us/kaufman/ITGSweb/bulletsballgree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bodine.phila.k12.pa.us/kaufman/ITGSweb/bulletsballgreen.gif"/>
                    <pic:cNvPicPr>
                      <a:picLocks noChangeAspect="1" noChangeArrowheads="1"/>
                    </pic:cNvPicPr>
                  </pic:nvPicPr>
                  <pic:blipFill>
                    <a:blip r:embed="rId21"/>
                    <a:srcRect/>
                    <a:stretch>
                      <a:fillRect/>
                    </a:stretch>
                  </pic:blipFill>
                  <pic:spPr bwMode="auto">
                    <a:xfrm>
                      <a:off x="0" y="0"/>
                      <a:ext cx="190500" cy="142875"/>
                    </a:xfrm>
                    <a:prstGeom prst="rect">
                      <a:avLst/>
                    </a:prstGeom>
                    <a:noFill/>
                    <a:ln w="9525">
                      <a:noFill/>
                      <a:miter lim="800000"/>
                      <a:headEnd/>
                      <a:tailEnd/>
                    </a:ln>
                  </pic:spPr>
                </pic:pic>
              </a:graphicData>
            </a:graphic>
          </wp:inline>
        </w:drawing>
      </w:r>
      <w:r>
        <w:rPr>
          <w:rStyle w:val="Strong"/>
          <w:b/>
          <w:bCs/>
        </w:rPr>
        <w:t>The assessment weighting of this component is 20%.</w:t>
      </w:r>
    </w:p>
    <w:p w:rsidR="000E3927" w:rsidRDefault="000E3927" w:rsidP="000E3927">
      <w:pPr>
        <w:pStyle w:val="Heading3"/>
      </w:pPr>
      <w:r>
        <w:t> </w:t>
      </w:r>
    </w:p>
    <w:p w:rsidR="000E3927" w:rsidRDefault="000E3927"/>
    <w:p w:rsidR="000E3927" w:rsidRDefault="000E3927"/>
    <w:p w:rsidR="000E3927" w:rsidRDefault="000E3927"/>
    <w:p w:rsidR="000E3927" w:rsidRDefault="000E3927"/>
    <w:sectPr w:rsidR="000E392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8.25pt;height:8.25pt" o:bullet="t">
        <v:imagedata r:id="rId1" o:title="arrow"/>
      </v:shape>
    </w:pict>
  </w:numPicBullet>
  <w:numPicBullet w:numPicBulletId="1">
    <w:pict>
      <v:shape id="_x0000_i1033" type="#_x0000_t75" style="width:3in;height:3in" o:bullet="t"/>
    </w:pict>
  </w:numPicBullet>
  <w:abstractNum w:abstractNumId="0">
    <w:nsid w:val="01ED7F9F"/>
    <w:multiLevelType w:val="multilevel"/>
    <w:tmpl w:val="BB10F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261334"/>
    <w:multiLevelType w:val="multilevel"/>
    <w:tmpl w:val="D68C4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3273A9D"/>
    <w:multiLevelType w:val="multilevel"/>
    <w:tmpl w:val="CEC4E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FC26F41"/>
    <w:multiLevelType w:val="multilevel"/>
    <w:tmpl w:val="D55A8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16868F7"/>
    <w:multiLevelType w:val="multilevel"/>
    <w:tmpl w:val="50CAA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0E3927"/>
    <w:rsid w:val="000E39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E3927"/>
    <w:pPr>
      <w:spacing w:after="150" w:line="240" w:lineRule="auto"/>
      <w:outlineLvl w:val="0"/>
    </w:pPr>
    <w:rPr>
      <w:rFonts w:ascii="Times New Roman" w:eastAsia="Times New Roman" w:hAnsi="Times New Roman" w:cs="Times New Roman"/>
      <w:b/>
      <w:bCs/>
      <w:color w:val="999999"/>
      <w:kern w:val="36"/>
      <w:sz w:val="33"/>
      <w:szCs w:val="33"/>
    </w:rPr>
  </w:style>
  <w:style w:type="paragraph" w:styleId="Heading2">
    <w:name w:val="heading 2"/>
    <w:basedOn w:val="Normal"/>
    <w:next w:val="Normal"/>
    <w:link w:val="Heading2Char"/>
    <w:uiPriority w:val="9"/>
    <w:semiHidden/>
    <w:unhideWhenUsed/>
    <w:qFormat/>
    <w:rsid w:val="000E392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E392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0E3927"/>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next w:val="Normal"/>
    <w:link w:val="Heading5Char"/>
    <w:uiPriority w:val="9"/>
    <w:semiHidden/>
    <w:unhideWhenUsed/>
    <w:qFormat/>
    <w:rsid w:val="000E3927"/>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3927"/>
    <w:rPr>
      <w:rFonts w:ascii="Times New Roman" w:eastAsia="Times New Roman" w:hAnsi="Times New Roman" w:cs="Times New Roman"/>
      <w:b/>
      <w:bCs/>
      <w:color w:val="999999"/>
      <w:kern w:val="36"/>
      <w:sz w:val="33"/>
      <w:szCs w:val="33"/>
    </w:rPr>
  </w:style>
  <w:style w:type="character" w:customStyle="1" w:styleId="Heading4Char">
    <w:name w:val="Heading 4 Char"/>
    <w:basedOn w:val="DefaultParagraphFont"/>
    <w:link w:val="Heading4"/>
    <w:uiPriority w:val="9"/>
    <w:rsid w:val="000E3927"/>
    <w:rPr>
      <w:rFonts w:ascii="Times New Roman" w:eastAsia="Times New Roman" w:hAnsi="Times New Roman" w:cs="Times New Roman"/>
      <w:b/>
      <w:bCs/>
      <w:sz w:val="24"/>
      <w:szCs w:val="24"/>
    </w:rPr>
  </w:style>
  <w:style w:type="paragraph" w:styleId="NormalWeb">
    <w:name w:val="Normal (Web)"/>
    <w:basedOn w:val="Normal"/>
    <w:uiPriority w:val="99"/>
    <w:unhideWhenUsed/>
    <w:rsid w:val="000E3927"/>
    <w:pPr>
      <w:spacing w:after="240" w:line="240" w:lineRule="auto"/>
    </w:pPr>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semiHidden/>
    <w:rsid w:val="000E3927"/>
    <w:rPr>
      <w:rFonts w:asciiTheme="majorHAnsi" w:eastAsiaTheme="majorEastAsia" w:hAnsiTheme="majorHAnsi" w:cstheme="majorBidi"/>
      <w:color w:val="243F60" w:themeColor="accent1" w:themeShade="7F"/>
    </w:rPr>
  </w:style>
  <w:style w:type="character" w:styleId="Strong">
    <w:name w:val="Strong"/>
    <w:basedOn w:val="DefaultParagraphFont"/>
    <w:uiPriority w:val="22"/>
    <w:qFormat/>
    <w:rsid w:val="000E3927"/>
    <w:rPr>
      <w:b/>
      <w:bCs/>
    </w:rPr>
  </w:style>
  <w:style w:type="character" w:styleId="Hyperlink">
    <w:name w:val="Hyperlink"/>
    <w:basedOn w:val="DefaultParagraphFont"/>
    <w:uiPriority w:val="99"/>
    <w:semiHidden/>
    <w:unhideWhenUsed/>
    <w:rsid w:val="000E3927"/>
    <w:rPr>
      <w:color w:val="0000FF"/>
      <w:u w:val="single"/>
    </w:rPr>
  </w:style>
  <w:style w:type="character" w:styleId="Emphasis">
    <w:name w:val="Emphasis"/>
    <w:basedOn w:val="DefaultParagraphFont"/>
    <w:uiPriority w:val="20"/>
    <w:qFormat/>
    <w:rsid w:val="000E3927"/>
    <w:rPr>
      <w:i/>
      <w:iCs/>
    </w:rPr>
  </w:style>
  <w:style w:type="paragraph" w:styleId="BalloonText">
    <w:name w:val="Balloon Text"/>
    <w:basedOn w:val="Normal"/>
    <w:link w:val="BalloonTextChar"/>
    <w:uiPriority w:val="99"/>
    <w:semiHidden/>
    <w:unhideWhenUsed/>
    <w:rsid w:val="000E39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3927"/>
    <w:rPr>
      <w:rFonts w:ascii="Tahoma" w:hAnsi="Tahoma" w:cs="Tahoma"/>
      <w:sz w:val="16"/>
      <w:szCs w:val="16"/>
    </w:rPr>
  </w:style>
  <w:style w:type="character" w:customStyle="1" w:styleId="Heading2Char">
    <w:name w:val="Heading 2 Char"/>
    <w:basedOn w:val="DefaultParagraphFont"/>
    <w:link w:val="Heading2"/>
    <w:uiPriority w:val="9"/>
    <w:semiHidden/>
    <w:rsid w:val="000E392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0E3927"/>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351033274">
      <w:bodyDiv w:val="1"/>
      <w:marLeft w:val="0"/>
      <w:marRight w:val="0"/>
      <w:marTop w:val="0"/>
      <w:marBottom w:val="0"/>
      <w:divBdr>
        <w:top w:val="none" w:sz="0" w:space="0" w:color="auto"/>
        <w:left w:val="none" w:sz="0" w:space="0" w:color="auto"/>
        <w:bottom w:val="none" w:sz="0" w:space="0" w:color="auto"/>
        <w:right w:val="none" w:sz="0" w:space="0" w:color="auto"/>
      </w:divBdr>
    </w:div>
    <w:div w:id="1334071505">
      <w:bodyDiv w:val="1"/>
      <w:marLeft w:val="0"/>
      <w:marRight w:val="0"/>
      <w:marTop w:val="0"/>
      <w:marBottom w:val="0"/>
      <w:divBdr>
        <w:top w:val="none" w:sz="0" w:space="0" w:color="auto"/>
        <w:left w:val="none" w:sz="0" w:space="0" w:color="auto"/>
        <w:bottom w:val="none" w:sz="0" w:space="0" w:color="auto"/>
        <w:right w:val="none" w:sz="0" w:space="0" w:color="auto"/>
      </w:divBdr>
      <w:divsChild>
        <w:div w:id="1285622780">
          <w:marLeft w:val="0"/>
          <w:marRight w:val="0"/>
          <w:marTop w:val="0"/>
          <w:marBottom w:val="0"/>
          <w:divBdr>
            <w:top w:val="none" w:sz="0" w:space="0" w:color="auto"/>
            <w:left w:val="none" w:sz="0" w:space="0" w:color="auto"/>
            <w:bottom w:val="none" w:sz="0" w:space="0" w:color="auto"/>
            <w:right w:val="none" w:sz="0" w:space="0" w:color="auto"/>
          </w:divBdr>
        </w:div>
      </w:divsChild>
    </w:div>
    <w:div w:id="1364750937">
      <w:bodyDiv w:val="1"/>
      <w:marLeft w:val="0"/>
      <w:marRight w:val="0"/>
      <w:marTop w:val="0"/>
      <w:marBottom w:val="0"/>
      <w:divBdr>
        <w:top w:val="none" w:sz="0" w:space="0" w:color="auto"/>
        <w:left w:val="none" w:sz="0" w:space="0" w:color="auto"/>
        <w:bottom w:val="none" w:sz="0" w:space="0" w:color="auto"/>
        <w:right w:val="none" w:sz="0" w:space="0" w:color="auto"/>
      </w:divBdr>
      <w:divsChild>
        <w:div w:id="4489397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dine.phila.k12.pa.us/kaufman/ITGSweb/assignments/techpodcast/techpodcast.htm" TargetMode="External"/><Relationship Id="rId13" Type="http://schemas.openxmlformats.org/officeDocument/2006/relationships/hyperlink" Target="http://www.bodine.phila.k12.pa.us/kaufman/ITGSweb/assignments/portfolio3/portfolio3.html" TargetMode="External"/><Relationship Id="rId18" Type="http://schemas.openxmlformats.org/officeDocument/2006/relationships/hyperlink" Target="http://www.bodine.phila.k12.pa.us/kaufman/ITGSweb/assignments/portfolio2/portfolio2.html"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4.gif"/><Relationship Id="rId7" Type="http://schemas.openxmlformats.org/officeDocument/2006/relationships/hyperlink" Target="http://www.bodine.phila.k12.pa.us/kaufman/ITGSweb/assignments/hazards/hazards.html" TargetMode="External"/><Relationship Id="rId12" Type="http://schemas.openxmlformats.org/officeDocument/2006/relationships/hyperlink" Target="http://www.bodine.phila.k12.pa.us/kaufman/japanclass/technology/communications.html" TargetMode="External"/><Relationship Id="rId17" Type="http://schemas.openxmlformats.org/officeDocument/2006/relationships/hyperlink" Target="http://www.bodine.phila.k12.pa.us/kaufman/ITGSweb/assignments/hazards/hazards.htm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2.gif"/><Relationship Id="rId20" Type="http://schemas.openxmlformats.org/officeDocument/2006/relationships/image" Target="media/image3.gif"/><Relationship Id="rId1" Type="http://schemas.openxmlformats.org/officeDocument/2006/relationships/numbering" Target="numbering.xml"/><Relationship Id="rId6" Type="http://schemas.openxmlformats.org/officeDocument/2006/relationships/hyperlink" Target="http://www.bodine.phila.k12.pa.us/kaufman/ITGSweb/assignments/ethicstech/ethicstech.htm" TargetMode="External"/><Relationship Id="rId11" Type="http://schemas.openxmlformats.org/officeDocument/2006/relationships/hyperlink" Target="http://www.bodine.phila.k12.pa.us/kaufman/ITGSweb/info/ethicstelecom/ethicstelecom.html" TargetMode="External"/><Relationship Id="rId24" Type="http://schemas.openxmlformats.org/officeDocument/2006/relationships/hyperlink" Target="http://www.bodine.phila.k12.pa.us/kaufman/ITGSweb/areasofimpact.htm" TargetMode="External"/><Relationship Id="rId5" Type="http://schemas.openxmlformats.org/officeDocument/2006/relationships/hyperlink" Target="http://www.bodine.phila.k12.pa.us/kaufman/ITGSweb/assignments/biblioreview/biblioreview.htm" TargetMode="External"/><Relationship Id="rId15" Type="http://schemas.openxmlformats.org/officeDocument/2006/relationships/hyperlink" Target="http://www.bodine.phila.k12.pa.us/kaufman/ITGSweb/assignments/bestworstweb/bestworst.html" TargetMode="External"/><Relationship Id="rId23" Type="http://schemas.openxmlformats.org/officeDocument/2006/relationships/hyperlink" Target="http://www.bodine.phila.k12.pa.us/kaufman/ITGSweb/socialethical.htm" TargetMode="External"/><Relationship Id="rId10" Type="http://schemas.openxmlformats.org/officeDocument/2006/relationships/hyperlink" Target="http://www.bodine.phila.k12.pa.us/kaufman/ITGSweb/assignments/commpp/compp.htm" TargetMode="External"/><Relationship Id="rId19" Type="http://schemas.openxmlformats.org/officeDocument/2006/relationships/hyperlink" Target="http://www.bodine.phila.k12.pa.us/kaufman/ITGSweb/assignments/portfolio3/portfolio3.html" TargetMode="External"/><Relationship Id="rId4" Type="http://schemas.openxmlformats.org/officeDocument/2006/relationships/webSettings" Target="webSettings.xml"/><Relationship Id="rId9" Type="http://schemas.openxmlformats.org/officeDocument/2006/relationships/hyperlink" Target="http://www.bodine.phila.k12.pa.us/kaufman/ITGSweb/assignments/portfolio2/portfolio2.html" TargetMode="External"/><Relationship Id="rId14" Type="http://schemas.openxmlformats.org/officeDocument/2006/relationships/hyperlink" Target="http://www.bodine.phila.k12.pa.us/kaufman/ITGSweb/assignments/software/software.html" TargetMode="External"/><Relationship Id="rId22" Type="http://schemas.openxmlformats.org/officeDocument/2006/relationships/hyperlink" Target="http://www.bodine.phila.k12.pa.us/kaufman/ITGSweb/areasofimpact.ht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9</Pages>
  <Words>2178</Words>
  <Characters>12418</Characters>
  <Application>Microsoft Office Word</Application>
  <DocSecurity>0</DocSecurity>
  <Lines>103</Lines>
  <Paragraphs>29</Paragraphs>
  <ScaleCrop>false</ScaleCrop>
  <Company> </Company>
  <LinksUpToDate>false</LinksUpToDate>
  <CharactersWithSpaces>14567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jacoba_jpi</dc:creator>
  <cp:keywords/>
  <dc:description/>
  <cp:lastModifiedBy>jacoba_jpi</cp:lastModifiedBy>
  <cp:revision>1</cp:revision>
  <dcterms:created xsi:type="dcterms:W3CDTF">2008-02-19T05:27:00Z</dcterms:created>
  <dcterms:modified xsi:type="dcterms:W3CDTF">2008-02-19T05:35:00Z</dcterms:modified>
</cp:coreProperties>
</file>